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A84" w:rsidRDefault="00D1744B">
      <w:pPr>
        <w:rPr>
          <w:rFonts w:ascii="Arial" w:hAnsi="Arial" w:cs="Arial"/>
          <w:b/>
          <w:bCs/>
          <w:noProof/>
          <w:sz w:val="36"/>
          <w:szCs w:val="36"/>
        </w:rPr>
      </w:pPr>
      <w:r>
        <w:rPr>
          <w:rFonts w:ascii="Arial" w:hAnsi="Arial" w:cs="Arial"/>
          <w:b/>
          <w:bCs/>
          <w:noProof/>
          <w:sz w:val="36"/>
          <w:szCs w:val="36"/>
          <w:lang w:val="it-IT" w:eastAsia="it-IT"/>
        </w:rPr>
        <mc:AlternateContent>
          <mc:Choice Requires="wps">
            <w:drawing>
              <wp:anchor distT="0" distB="0" distL="114300" distR="114300" simplePos="0" relativeHeight="251671552" behindDoc="0" locked="0" layoutInCell="1" allowOverlap="1">
                <wp:simplePos x="0" y="0"/>
                <wp:positionH relativeFrom="column">
                  <wp:posOffset>2333625</wp:posOffset>
                </wp:positionH>
                <wp:positionV relativeFrom="paragraph">
                  <wp:posOffset>340360</wp:posOffset>
                </wp:positionV>
                <wp:extent cx="4110355" cy="532765"/>
                <wp:effectExtent l="0" t="0" r="0" b="635"/>
                <wp:wrapNone/>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0355" cy="532765"/>
                        </a:xfrm>
                        <a:prstGeom prst="rect">
                          <a:avLst/>
                        </a:prstGeom>
                        <a:noFill/>
                        <a:ln w="6350">
                          <a:noFill/>
                        </a:ln>
                      </wps:spPr>
                      <wps:txbx>
                        <w:txbxContent>
                          <w:p w:rsidR="00AE6722" w:rsidRPr="00055A84" w:rsidRDefault="00AE6722" w:rsidP="00505C6F">
                            <w:pPr>
                              <w:jc w:val="center"/>
                              <w:rPr>
                                <w:rFonts w:ascii="Raleway Black" w:hAnsi="Raleway Black"/>
                                <w:sz w:val="56"/>
                                <w:szCs w:val="56"/>
                              </w:rPr>
                            </w:pPr>
                            <w:r w:rsidRPr="00055A84">
                              <w:rPr>
                                <w:rFonts w:ascii="Raleway Black" w:hAnsi="Raleway Black"/>
                                <w:sz w:val="56"/>
                                <w:szCs w:val="56"/>
                              </w:rPr>
                              <w:t xml:space="preserve">NEWSLETTER </w:t>
                            </w:r>
                            <w:r>
                              <w:rPr>
                                <w:rFonts w:ascii="Raleway Black" w:hAnsi="Raleway Black"/>
                                <w:sz w:val="56"/>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3" o:spid="_x0000_s1026" type="#_x0000_t202" style="position:absolute;margin-left:183.75pt;margin-top:26.8pt;width:323.65pt;height:4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" filled="f" stroked="f" strokeweight=".5pt">
                <v:path arrowok="t"/>
                <v:textbox>
                  <w:txbxContent>
                    <w:p w:rsidR="00AE6722" w:rsidRPr="00055A84" w:rsidRDefault="00AE6722" w:rsidP="00505C6F">
                      <w:pPr>
                        <w:jc w:val="center"/>
                        <w:rPr>
                          <w:rFonts w:ascii="Raleway Black" w:hAnsi="Raleway Black"/>
                          <w:sz w:val="56"/>
                          <w:szCs w:val="56"/>
                        </w:rPr>
                      </w:pPr>
                      <w:r w:rsidRPr="00055A84">
                        <w:rPr>
                          <w:rFonts w:ascii="Raleway Black" w:hAnsi="Raleway Black"/>
                          <w:sz w:val="56"/>
                          <w:szCs w:val="56"/>
                        </w:rPr>
                        <w:t xml:space="preserve">NEWSLETTER </w:t>
                      </w:r>
                      <w:r>
                        <w:rPr>
                          <w:rFonts w:ascii="Raleway Black" w:hAnsi="Raleway Black"/>
                          <w:sz w:val="56"/>
                          <w:szCs w:val="56"/>
                        </w:rPr>
                        <w:t>#2</w:t>
                      </w:r>
                    </w:p>
                  </w:txbxContent>
                </v:textbox>
              </v:shape>
            </w:pict>
          </mc:Fallback>
        </mc:AlternateContent>
      </w:r>
      <w:r w:rsidR="00505C6F">
        <w:rPr>
          <w:rFonts w:ascii="Arial" w:hAnsi="Arial" w:cs="Arial"/>
          <w:b/>
          <w:bCs/>
          <w:noProof/>
          <w:sz w:val="36"/>
          <w:szCs w:val="36"/>
          <w:lang w:val="it-IT" w:eastAsia="it-IT"/>
        </w:rPr>
        <w:drawing>
          <wp:anchor distT="0" distB="0" distL="114300" distR="114300" simplePos="0" relativeHeight="251698176" behindDoc="1" locked="0" layoutInCell="1" allowOverlap="1">
            <wp:simplePos x="0" y="0"/>
            <wp:positionH relativeFrom="column">
              <wp:posOffset>-1093527</wp:posOffset>
            </wp:positionH>
            <wp:positionV relativeFrom="paragraph">
              <wp:posOffset>-1050290</wp:posOffset>
            </wp:positionV>
            <wp:extent cx="7696257" cy="256032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0287" cy="2561661"/>
                    </a:xfrm>
                    <a:prstGeom prst="rect">
                      <a:avLst/>
                    </a:prstGeom>
                    <a:noFill/>
                    <a:ln>
                      <a:noFill/>
                    </a:ln>
                  </pic:spPr>
                </pic:pic>
              </a:graphicData>
            </a:graphic>
          </wp:anchor>
        </w:drawing>
      </w:r>
    </w:p>
    <w:p w:rsidR="0035015F" w:rsidRDefault="005A2B43">
      <w:pPr>
        <w:rPr>
          <w:rFonts w:ascii="Arial" w:hAnsi="Arial" w:cs="Arial"/>
          <w:b/>
          <w:bCs/>
          <w:noProof/>
          <w:sz w:val="36"/>
          <w:szCs w:val="36"/>
        </w:rPr>
      </w:pPr>
      <w:r>
        <w:rPr>
          <w:rFonts w:ascii="Arial" w:hAnsi="Arial" w:cs="Arial"/>
          <w:b/>
          <w:bCs/>
          <w:noProof/>
          <w:sz w:val="36"/>
          <w:szCs w:val="36"/>
        </w:rPr>
        <w:t xml:space="preserve"> </w:t>
      </w:r>
    </w:p>
    <w:p w:rsidR="00055A84" w:rsidRPr="00D85BCF" w:rsidRDefault="00D1744B">
      <w:pPr>
        <w:rPr>
          <w:rFonts w:ascii="Arial" w:hAnsi="Arial" w:cs="Arial"/>
          <w:b/>
          <w:bCs/>
          <w:noProof/>
          <w:sz w:val="60"/>
          <w:szCs w:val="60"/>
        </w:rPr>
      </w:pPr>
      <w:r>
        <w:rPr>
          <w:rFonts w:ascii="Arial" w:hAnsi="Arial" w:cs="Arial"/>
          <w:b/>
          <w:bCs/>
          <w:noProof/>
          <w:sz w:val="36"/>
          <w:szCs w:val="36"/>
          <w:lang w:val="it-IT" w:eastAsia="it-IT"/>
        </w:rPr>
        <mc:AlternateContent>
          <mc:Choice Requires="wps">
            <w:drawing>
              <wp:anchor distT="0" distB="0" distL="114300" distR="114300" simplePos="0" relativeHeight="251673600" behindDoc="0" locked="0" layoutInCell="1" allowOverlap="1">
                <wp:simplePos x="0" y="0"/>
                <wp:positionH relativeFrom="column">
                  <wp:posOffset>-1064895</wp:posOffset>
                </wp:positionH>
                <wp:positionV relativeFrom="paragraph">
                  <wp:posOffset>739775</wp:posOffset>
                </wp:positionV>
                <wp:extent cx="7508875" cy="472440"/>
                <wp:effectExtent l="0" t="0" r="0" b="3810"/>
                <wp:wrapNone/>
                <wp:docPr id="44" name="Cuadro de tex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08875" cy="472440"/>
                        </a:xfrm>
                        <a:prstGeom prst="rect">
                          <a:avLst/>
                        </a:prstGeom>
                        <a:noFill/>
                        <a:ln w="6350">
                          <a:noFill/>
                        </a:ln>
                      </wps:spPr>
                      <wps:txbx>
                        <w:txbxContent>
                          <w:p w:rsidR="00AE6722" w:rsidRPr="00372C86" w:rsidRDefault="00AE6722" w:rsidP="00BB7EE7">
                            <w:pPr>
                              <w:spacing w:line="240" w:lineRule="auto"/>
                              <w:jc w:val="center"/>
                              <w:rPr>
                                <w:rFonts w:ascii="Lato" w:hAnsi="Lato"/>
                                <w:b/>
                                <w:bCs/>
                              </w:rPr>
                            </w:pPr>
                            <w:r w:rsidRPr="00372C86">
                              <w:rPr>
                                <w:rFonts w:ascii="Lato" w:hAnsi="Lato"/>
                                <w:b/>
                                <w:bCs/>
                              </w:rPr>
                              <w:t>Training for Last Mile Deliveres/Drivers in Safe and Sustainable Urban Areas (TRALMEDES)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4" o:spid="_x0000_s1027" type="#_x0000_t202" style="position:absolute;margin-left:-83.85pt;margin-top:58.25pt;width:591.25pt;height:3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" filled="f" stroked="f" strokeweight=".5pt">
                <v:path arrowok="t"/>
                <v:textbox>
                  <w:txbxContent>
                    <w:p w:rsidR="00AE6722" w:rsidRPr="00372C86" w:rsidRDefault="00AE6722" w:rsidP="00BB7EE7">
                      <w:pPr>
                        <w:spacing w:line="240" w:lineRule="auto"/>
                        <w:jc w:val="center"/>
                        <w:rPr>
                          <w:rFonts w:ascii="Lato" w:hAnsi="Lato"/>
                          <w:b/>
                          <w:bCs/>
                        </w:rPr>
                      </w:pPr>
                      <w:r w:rsidRPr="00372C86">
                        <w:rPr>
                          <w:rFonts w:ascii="Lato" w:hAnsi="Lato"/>
                          <w:b/>
                          <w:bCs/>
                        </w:rPr>
                        <w:t>Training for Last Mile Deliveres/Drivers in Safe and Sustainable Urban Areas (TRALMEDES)</w:t>
                      </w:r>
                    </w:p>
                  </w:txbxContent>
                </v:textbox>
              </v:shape>
            </w:pict>
          </mc:Fallback>
        </mc:AlternateContent>
      </w:r>
    </w:p>
    <w:p w:rsidR="00505C6F" w:rsidRDefault="00505C6F" w:rsidP="00055A84">
      <w:pPr>
        <w:pStyle w:val="Nessunaspaziatura"/>
        <w:rPr>
          <w:noProof/>
        </w:rPr>
      </w:pPr>
    </w:p>
    <w:p w:rsidR="00505C6F" w:rsidRDefault="00505C6F" w:rsidP="00055A84">
      <w:pPr>
        <w:pStyle w:val="Nessunaspaziatura"/>
        <w:rPr>
          <w:noProof/>
        </w:rPr>
      </w:pPr>
    </w:p>
    <w:p w:rsidR="00FE6530" w:rsidRDefault="00FE6530" w:rsidP="00055A84">
      <w:pPr>
        <w:pStyle w:val="Nessunaspaziatura"/>
        <w:rPr>
          <w:noProof/>
        </w:rPr>
      </w:pPr>
    </w:p>
    <w:p w:rsidR="00BB7EE7" w:rsidRDefault="00D1744B" w:rsidP="00055A84">
      <w:pPr>
        <w:pStyle w:val="Nessunaspaziatura"/>
        <w:rPr>
          <w:noProof/>
        </w:rPr>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-1057910</wp:posOffset>
                </wp:positionH>
                <wp:positionV relativeFrom="paragraph">
                  <wp:posOffset>295910</wp:posOffset>
                </wp:positionV>
                <wp:extent cx="7510780" cy="419100"/>
                <wp:effectExtent l="0" t="0" r="0" b="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10780" cy="419100"/>
                        </a:xfrm>
                        <a:prstGeom prst="rect">
                          <a:avLst/>
                        </a:prstGeom>
                        <a:noFill/>
                        <a:ln w="6350">
                          <a:noFill/>
                        </a:ln>
                      </wps:spPr>
                      <wps:txbx>
                        <w:txbxContent>
                          <w:p w:rsidR="00AE6722" w:rsidRDefault="00AE6722" w:rsidP="0035015F">
                            <w:pPr>
                              <w:jc w:val="center"/>
                            </w:pPr>
                            <w:r>
                              <w:rPr>
                                <w:rFonts w:ascii="Arial" w:hAnsi="Arial" w:cs="Arial"/>
                                <w:b/>
                                <w:bCs/>
                                <w:noProof/>
                                <w:sz w:val="40"/>
                                <w:szCs w:val="40"/>
                              </w:rPr>
                              <w:t xml:space="preserve">         </w:t>
                            </w:r>
                            <w:r w:rsidR="00240ED4">
                              <w:rPr>
                                <w:rFonts w:ascii="Arial" w:hAnsi="Arial" w:cs="Arial"/>
                                <w:b/>
                                <w:bCs/>
                                <w:noProof/>
                                <w:sz w:val="40"/>
                                <w:szCs w:val="40"/>
                              </w:rPr>
                              <w:t>INTRODUZIONE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6" o:spid="_x0000_s1028" type="#_x0000_t202" style="position:absolute;margin-left:-83.3pt;margin-top:23.3pt;width:591.4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" filled="f" stroked="f" strokeweight=".5pt">
                <v:path arrowok="t"/>
                <v:textbox>
                  <w:txbxContent>
                    <w:p w:rsidR="00AE6722" w:rsidRDefault="00AE6722" w:rsidP="0035015F">
                      <w:pPr>
                        <w:jc w:val="center"/>
                      </w:pPr>
                      <w:r>
                        <w:rPr>
                          <w:rFonts w:ascii="Arial" w:hAnsi="Arial" w:cs="Arial"/>
                          <w:b/>
                          <w:bCs/>
                          <w:noProof/>
                          <w:sz w:val="40"/>
                          <w:szCs w:val="40"/>
                        </w:rPr>
                        <w:t xml:space="preserve">         </w:t>
                      </w:r>
                      <w:r w:rsidR="00240ED4">
                        <w:rPr>
                          <w:rFonts w:ascii="Arial" w:hAnsi="Arial" w:cs="Arial"/>
                          <w:b/>
                          <w:bCs/>
                          <w:noProof/>
                          <w:sz w:val="40"/>
                          <w:szCs w:val="40"/>
                        </w:rPr>
                        <w:t>INTRODUZIONE</w:t>
                      </w:r>
                    </w:p>
                  </w:txbxContent>
                </v:textbox>
              </v:shape>
            </w:pict>
          </mc:Fallback>
        </mc:AlternateContent>
      </w:r>
    </w:p>
    <w:p w:rsidR="00D04AB5" w:rsidRPr="00137259" w:rsidRDefault="0035015F">
      <w:pPr>
        <w:rPr>
          <w:rFonts w:ascii="Arial" w:hAnsi="Arial" w:cs="Arial"/>
          <w:b/>
          <w:bCs/>
          <w:noProof/>
          <w:sz w:val="36"/>
          <w:szCs w:val="36"/>
        </w:rPr>
      </w:pPr>
      <w:r w:rsidRPr="00137259">
        <w:rPr>
          <w:rFonts w:ascii="Arial" w:hAnsi="Arial" w:cs="Arial"/>
          <w:b/>
          <w:bCs/>
          <w:noProof/>
          <w:sz w:val="36"/>
          <w:szCs w:val="36"/>
          <w:lang w:val="it-IT" w:eastAsia="it-IT"/>
        </w:rPr>
        <w:drawing>
          <wp:anchor distT="0" distB="0" distL="114300" distR="114300" simplePos="0" relativeHeight="251663360" behindDoc="0" locked="0" layoutInCell="1" allowOverlap="1">
            <wp:simplePos x="0" y="0"/>
            <wp:positionH relativeFrom="column">
              <wp:posOffset>1410335</wp:posOffset>
            </wp:positionH>
            <wp:positionV relativeFrom="paragraph">
              <wp:posOffset>99060</wp:posOffset>
            </wp:positionV>
            <wp:extent cx="370840" cy="336550"/>
            <wp:effectExtent l="0" t="0" r="0" b="6350"/>
            <wp:wrapThrough wrapText="bothSides">
              <wp:wrapPolygon edited="0">
                <wp:start x="7767" y="0"/>
                <wp:lineTo x="0" y="3668"/>
                <wp:lineTo x="0" y="20785"/>
                <wp:lineTo x="19973" y="20785"/>
                <wp:lineTo x="19973" y="3668"/>
                <wp:lineTo x="12205" y="0"/>
                <wp:lineTo x="7767"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9317"/>
                    <a:stretch/>
                  </pic:blipFill>
                  <pic:spPr bwMode="auto">
                    <a:xfrm>
                      <a:off x="0" y="0"/>
                      <a:ext cx="370840" cy="336550"/>
                    </a:xfrm>
                    <a:prstGeom prst="rect">
                      <a:avLst/>
                    </a:prstGeom>
                    <a:noFill/>
                    <a:ln>
                      <a:noFill/>
                    </a:ln>
                    <a:extLst>
                      <a:ext uri="{53640926-AAD7-44D8-BBD7-CCE9431645EC}">
                        <a14:shadowObscured xmlns:a14="http://schemas.microsoft.com/office/drawing/2010/main"/>
                      </a:ext>
                    </a:extLst>
                  </pic:spPr>
                </pic:pic>
              </a:graphicData>
            </a:graphic>
          </wp:anchor>
        </w:drawing>
      </w:r>
    </w:p>
    <w:p w:rsidR="002A0749" w:rsidRDefault="00D1744B" w:rsidP="002A0749">
      <w:pPr>
        <w:rPr>
          <w:rFonts w:ascii="Arial" w:hAnsi="Arial" w:cs="Arial"/>
          <w:b/>
          <w:bCs/>
          <w:noProof/>
          <w:sz w:val="40"/>
          <w:szCs w:val="40"/>
        </w:rPr>
      </w:pPr>
      <w:r>
        <w:rPr>
          <w:rFonts w:ascii="Arial" w:hAnsi="Arial" w:cs="Arial"/>
          <w:b/>
          <w:bCs/>
          <w:noProof/>
          <w:color w:val="C5E6E9"/>
          <w:sz w:val="36"/>
          <w:szCs w:val="36"/>
          <w:lang w:val="it-IT" w:eastAsia="it-IT"/>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180974</wp:posOffset>
                </wp:positionV>
                <wp:extent cx="6120130" cy="0"/>
                <wp:effectExtent l="0" t="19050" r="33020" b="1905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ln w="38100">
                          <a:solidFill>
                            <a:srgbClr val="26B4D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B39FA75" id="Conector recto 2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9.55pt,14.25pt" to="452.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" strokecolor="#26b4d0" strokeweight="3pt">
                <v:stroke joinstyle="miter"/>
                <o:lock v:ext="edit" shapetype="f"/>
              </v:line>
            </w:pict>
          </mc:Fallback>
        </mc:AlternateContent>
      </w:r>
    </w:p>
    <w:p w:rsidR="00C479D7" w:rsidRDefault="00240ED4" w:rsidP="00C479D7">
      <w:pPr>
        <w:ind w:left="-567" w:right="-568"/>
        <w:jc w:val="center"/>
        <w:rPr>
          <w:rFonts w:ascii="Lato" w:hAnsi="Lato"/>
          <w:b/>
          <w:bCs/>
          <w:sz w:val="28"/>
          <w:szCs w:val="28"/>
        </w:rPr>
      </w:pPr>
      <w:r>
        <w:rPr>
          <w:rFonts w:ascii="Lato" w:hAnsi="Lato"/>
          <w:b/>
          <w:bCs/>
          <w:sz w:val="28"/>
          <w:szCs w:val="28"/>
        </w:rPr>
        <w:t>Cos’è il progetto</w:t>
      </w:r>
      <w:r w:rsidR="00E3255A">
        <w:rPr>
          <w:rFonts w:ascii="Lato" w:hAnsi="Lato"/>
          <w:b/>
          <w:bCs/>
          <w:sz w:val="28"/>
          <w:szCs w:val="28"/>
        </w:rPr>
        <w:t xml:space="preserve"> </w:t>
      </w:r>
      <w:r w:rsidR="00E3255A" w:rsidRPr="00E3255A">
        <w:rPr>
          <w:rFonts w:ascii="Lato" w:hAnsi="Lato"/>
          <w:b/>
          <w:bCs/>
          <w:sz w:val="28"/>
          <w:szCs w:val="28"/>
        </w:rPr>
        <w:t>“Training for Last Mile Deliverers/Drivers in Sa</w:t>
      </w:r>
      <w:r w:rsidR="00E3255A">
        <w:rPr>
          <w:rFonts w:ascii="Lato" w:hAnsi="Lato"/>
          <w:b/>
          <w:bCs/>
          <w:sz w:val="28"/>
          <w:szCs w:val="28"/>
        </w:rPr>
        <w:t>fe and Sustainable Urban Areas</w:t>
      </w:r>
      <w:r w:rsidR="00E3255A" w:rsidRPr="00E3255A">
        <w:rPr>
          <w:rFonts w:ascii="Lato" w:hAnsi="Lato"/>
          <w:b/>
          <w:bCs/>
          <w:sz w:val="28"/>
          <w:szCs w:val="28"/>
        </w:rPr>
        <w:t>”</w:t>
      </w:r>
      <w:r w:rsidR="00C479D7" w:rsidRPr="00C479D7">
        <w:rPr>
          <w:rFonts w:ascii="Lato" w:hAnsi="Lato"/>
          <w:b/>
          <w:bCs/>
          <w:sz w:val="28"/>
          <w:szCs w:val="28"/>
        </w:rPr>
        <w:t>?</w:t>
      </w:r>
    </w:p>
    <w:p w:rsidR="00240ED4" w:rsidRPr="00240ED4" w:rsidRDefault="00FE6530" w:rsidP="00240ED4">
      <w:pPr>
        <w:ind w:left="-284"/>
        <w:jc w:val="both"/>
        <w:rPr>
          <w:rFonts w:ascii="Lato" w:hAnsi="Lato"/>
          <w:sz w:val="26"/>
          <w:szCs w:val="26"/>
        </w:rPr>
      </w:pPr>
      <w:r w:rsidRPr="00240ED4">
        <w:rPr>
          <w:rFonts w:ascii="Lato" w:hAnsi="Lato"/>
          <w:noProof/>
          <w:sz w:val="26"/>
          <w:szCs w:val="26"/>
          <w:lang w:val="it-IT" w:eastAsia="it-IT"/>
        </w:rPr>
        <w:drawing>
          <wp:anchor distT="0" distB="0" distL="114300" distR="114300" simplePos="0" relativeHeight="251697152" behindDoc="0" locked="0" layoutInCell="1" allowOverlap="1">
            <wp:simplePos x="0" y="0"/>
            <wp:positionH relativeFrom="margin">
              <wp:posOffset>2760345</wp:posOffset>
            </wp:positionH>
            <wp:positionV relativeFrom="margin">
              <wp:posOffset>4436110</wp:posOffset>
            </wp:positionV>
            <wp:extent cx="2974975" cy="1589405"/>
            <wp:effectExtent l="0" t="0" r="0" b="0"/>
            <wp:wrapSquare wrapText="bothSides"/>
            <wp:docPr id="68" name="Imagen 68" descr="Puede ser una imagen de c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uede ser una imagen de call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217" r="-1"/>
                    <a:stretch/>
                  </pic:blipFill>
                  <pic:spPr bwMode="auto">
                    <a:xfrm>
                      <a:off x="0" y="0"/>
                      <a:ext cx="2974975" cy="1589405"/>
                    </a:xfrm>
                    <a:prstGeom prst="rect">
                      <a:avLst/>
                    </a:prstGeom>
                    <a:noFill/>
                    <a:ln>
                      <a:noFill/>
                    </a:ln>
                    <a:extLst>
                      <a:ext uri="{53640926-AAD7-44D8-BBD7-CCE9431645EC}">
                        <a14:shadowObscured xmlns:a14="http://schemas.microsoft.com/office/drawing/2010/main"/>
                      </a:ext>
                    </a:extLst>
                  </pic:spPr>
                </pic:pic>
              </a:graphicData>
            </a:graphic>
          </wp:anchor>
        </w:drawing>
      </w:r>
      <w:r w:rsidR="00240ED4" w:rsidRPr="00240ED4">
        <w:rPr>
          <w:rFonts w:ascii="Lato" w:hAnsi="Lato"/>
          <w:sz w:val="26"/>
          <w:szCs w:val="26"/>
        </w:rPr>
        <w:t>La consegna dell'ultimo miglio è la fase finale del processo di spedizione di un prodotto che si conclude con l'arrivo di un pacco o, più in generale, della merce alla destinazione di consegna finale, ovvero al cliente. La consegna dell’ultimo miglio affronta le sfide della città aumentate a causa della rapida evoluzione delle nuove tecnologie (APP, piattaforme blockchain...), dell’uso di fonti energetiche rinnovabili per la consegna delle merci e di misure innovative per la riduzione delle sostanze inquinanti; tutto ciò deve essere considerato anche in relazione alle nuove tendenze e forme di mobilità nelle aree urbane e alle questioni relative alla sicurezza stradale.</w:t>
      </w:r>
    </w:p>
    <w:p w:rsidR="00240ED4" w:rsidRPr="00240ED4" w:rsidRDefault="00240ED4" w:rsidP="00240ED4">
      <w:pPr>
        <w:ind w:left="-426"/>
        <w:jc w:val="both"/>
        <w:rPr>
          <w:rFonts w:ascii="Lato" w:hAnsi="Lato"/>
          <w:sz w:val="26"/>
          <w:szCs w:val="26"/>
        </w:rPr>
      </w:pPr>
      <w:r w:rsidRPr="00240ED4">
        <w:rPr>
          <w:rFonts w:ascii="Lato" w:hAnsi="Lato"/>
          <w:sz w:val="26"/>
          <w:szCs w:val="26"/>
        </w:rPr>
        <w:t xml:space="preserve">Questi nuovi aspetti e l'evoluzione del settore della consegna dell'ultimo miglio richiedono procedure innovative e una formazione aperta e condivisa a livello europeo rivolta ai lavoratori del settore (e ai loro formatori) in quanto sono loro gli attori chiave di questo nuovo ecosistema in via di definizione. </w:t>
      </w:r>
    </w:p>
    <w:p w:rsidR="00240ED4" w:rsidRPr="00240ED4" w:rsidRDefault="00240ED4" w:rsidP="00240ED4">
      <w:pPr>
        <w:ind w:left="-426"/>
        <w:jc w:val="both"/>
        <w:rPr>
          <w:rFonts w:ascii="Lato" w:hAnsi="Lato"/>
          <w:sz w:val="26"/>
          <w:szCs w:val="26"/>
        </w:rPr>
      </w:pPr>
      <w:r w:rsidRPr="00240ED4">
        <w:rPr>
          <w:rFonts w:ascii="Lato" w:hAnsi="Lato"/>
          <w:sz w:val="26"/>
          <w:szCs w:val="26"/>
        </w:rPr>
        <w:lastRenderedPageBreak/>
        <w:t xml:space="preserve">Il progetto mira ad incrementare le conoscenze, le competenze professionali e le abilità dei corrieri/conducenti dell'ultimo miglio al fine di aumentare le loro opportunità di impiego e di migliorare il loro sviluppo personale. Il nostro obiettivo è quello di contribuire al riconoscimento e alla formazione di professionisti della consegna dell’ultimo miglio nella prospettiva di un contesto urbano sicuro e sostenibile, supportandoli nel percorso di acquisizione di un’adeguata competenza professionale da poter impiegare a livello Europeo. </w:t>
      </w:r>
    </w:p>
    <w:p w:rsidR="00240ED4" w:rsidRDefault="00240ED4" w:rsidP="00D476AD">
      <w:pPr>
        <w:ind w:left="-567" w:right="-568"/>
        <w:jc w:val="both"/>
        <w:rPr>
          <w:rFonts w:ascii="Lato" w:hAnsi="Lato"/>
          <w:b/>
          <w:bCs/>
          <w:sz w:val="28"/>
          <w:szCs w:val="28"/>
        </w:rPr>
      </w:pPr>
    </w:p>
    <w:p w:rsidR="00C479D7" w:rsidRDefault="00BD7C48" w:rsidP="00D476AD">
      <w:pPr>
        <w:ind w:left="-567" w:right="-568"/>
        <w:jc w:val="both"/>
        <w:rPr>
          <w:rFonts w:ascii="Lato" w:hAnsi="Lato"/>
          <w:b/>
          <w:bCs/>
          <w:sz w:val="28"/>
          <w:szCs w:val="28"/>
        </w:rPr>
      </w:pPr>
      <w:r>
        <w:rPr>
          <w:rFonts w:ascii="Lato" w:hAnsi="Lato"/>
          <w:b/>
          <w:bCs/>
          <w:sz w:val="28"/>
          <w:szCs w:val="28"/>
        </w:rPr>
        <w:t xml:space="preserve">COME SI </w:t>
      </w:r>
      <w:r w:rsidR="00372CEA">
        <w:rPr>
          <w:rFonts w:ascii="Lato" w:hAnsi="Lato"/>
          <w:b/>
          <w:bCs/>
          <w:sz w:val="28"/>
          <w:szCs w:val="28"/>
        </w:rPr>
        <w:t>SVILUPPA IL PROGETTO</w:t>
      </w:r>
      <w:r w:rsidR="00C479D7" w:rsidRPr="00C479D7">
        <w:rPr>
          <w:rFonts w:ascii="Lato" w:hAnsi="Lato"/>
          <w:b/>
          <w:bCs/>
          <w:sz w:val="28"/>
          <w:szCs w:val="28"/>
        </w:rPr>
        <w:t>?</w:t>
      </w:r>
    </w:p>
    <w:p w:rsidR="00C479D7" w:rsidRPr="00754BB2" w:rsidRDefault="00372CEA" w:rsidP="001548D9">
      <w:pPr>
        <w:ind w:right="-568"/>
        <w:jc w:val="both"/>
        <w:rPr>
          <w:rFonts w:ascii="Lato" w:hAnsi="Lato"/>
          <w:sz w:val="26"/>
          <w:szCs w:val="26"/>
        </w:rPr>
      </w:pPr>
      <w:bookmarkStart w:id="0" w:name="_Hlk81463340"/>
      <w:r>
        <w:rPr>
          <w:rFonts w:ascii="Lato" w:hAnsi="Lato"/>
          <w:sz w:val="26"/>
          <w:szCs w:val="26"/>
        </w:rPr>
        <w:t xml:space="preserve">In </w:t>
      </w:r>
      <w:r w:rsidR="005B230F" w:rsidRPr="00754BB2">
        <w:rPr>
          <w:rFonts w:ascii="Lato" w:hAnsi="Lato"/>
          <w:sz w:val="26"/>
          <w:szCs w:val="26"/>
        </w:rPr>
        <w:t xml:space="preserve">questi mesi abbiamo sviluppato </w:t>
      </w:r>
      <w:r w:rsidR="00240ED4">
        <w:rPr>
          <w:rFonts w:ascii="Lato" w:hAnsi="Lato"/>
          <w:sz w:val="26"/>
          <w:szCs w:val="26"/>
        </w:rPr>
        <w:t xml:space="preserve">il primo risultato </w:t>
      </w:r>
      <w:r w:rsidRPr="00754BB2">
        <w:rPr>
          <w:rFonts w:ascii="Lato" w:hAnsi="Lato"/>
          <w:sz w:val="26"/>
          <w:szCs w:val="26"/>
        </w:rPr>
        <w:t xml:space="preserve">e le sue attività principali: </w:t>
      </w:r>
    </w:p>
    <w:bookmarkEnd w:id="0"/>
    <w:p w:rsidR="00F829EB" w:rsidRPr="00754BB2" w:rsidRDefault="00F829EB" w:rsidP="001548D9">
      <w:pPr>
        <w:ind w:right="-568"/>
        <w:jc w:val="both"/>
        <w:rPr>
          <w:rFonts w:ascii="Lato" w:hAnsi="Lato"/>
          <w:b/>
          <w:bCs/>
          <w:sz w:val="26"/>
          <w:szCs w:val="26"/>
          <w:u w:val="single"/>
        </w:rPr>
      </w:pPr>
      <w:r w:rsidRPr="00754BB2">
        <w:rPr>
          <w:rFonts w:ascii="Lato" w:hAnsi="Lato"/>
          <w:b/>
          <w:bCs/>
          <w:sz w:val="26"/>
          <w:szCs w:val="26"/>
          <w:u w:val="single"/>
        </w:rPr>
        <w:t>TASK 1 Identificazione del profilo professionale dei conducenti/corrieri dell’ ultimo miglio:</w:t>
      </w:r>
    </w:p>
    <w:p w:rsidR="00C479D7" w:rsidRPr="00C479D7" w:rsidRDefault="00F829EB" w:rsidP="001548D9">
      <w:pPr>
        <w:ind w:right="-568"/>
        <w:jc w:val="both"/>
        <w:rPr>
          <w:rFonts w:ascii="Lato" w:hAnsi="Lato"/>
          <w:sz w:val="26"/>
          <w:szCs w:val="26"/>
        </w:rPr>
      </w:pPr>
      <w:r>
        <w:rPr>
          <w:rFonts w:ascii="Lato" w:hAnsi="Lato"/>
          <w:sz w:val="26"/>
          <w:szCs w:val="26"/>
        </w:rPr>
        <w:t>Sulla base di una</w:t>
      </w:r>
      <w:r w:rsidRPr="009C11BF">
        <w:rPr>
          <w:rFonts w:ascii="Lato" w:hAnsi="Lato"/>
          <w:sz w:val="26"/>
          <w:szCs w:val="26"/>
        </w:rPr>
        <w:t xml:space="preserve"> ricerca iniziale condotta prima del</w:t>
      </w:r>
      <w:r>
        <w:rPr>
          <w:rFonts w:ascii="Lato" w:hAnsi="Lato"/>
          <w:sz w:val="26"/>
          <w:szCs w:val="26"/>
        </w:rPr>
        <w:t>l'avvio del progetto, è stato creato</w:t>
      </w:r>
      <w:r w:rsidRPr="009C11BF">
        <w:rPr>
          <w:rFonts w:ascii="Lato" w:hAnsi="Lato"/>
          <w:sz w:val="26"/>
          <w:szCs w:val="26"/>
        </w:rPr>
        <w:t xml:space="preserve"> un questionario</w:t>
      </w:r>
      <w:r w:rsidR="002749C0">
        <w:rPr>
          <w:rFonts w:ascii="Lato" w:hAnsi="Lato"/>
          <w:sz w:val="26"/>
          <w:szCs w:val="26"/>
        </w:rPr>
        <w:t xml:space="preserve"> online </w:t>
      </w:r>
      <w:r w:rsidRPr="009C11BF">
        <w:rPr>
          <w:rFonts w:ascii="Lato" w:hAnsi="Lato"/>
          <w:sz w:val="26"/>
          <w:szCs w:val="26"/>
        </w:rPr>
        <w:t>(</w:t>
      </w:r>
      <w:r w:rsidR="00903229">
        <w:rPr>
          <w:rFonts w:ascii="Lato" w:hAnsi="Lato"/>
          <w:sz w:val="26"/>
          <w:szCs w:val="26"/>
        </w:rPr>
        <w:t>con</w:t>
      </w:r>
      <w:r>
        <w:rPr>
          <w:rFonts w:ascii="Lato" w:hAnsi="Lato"/>
          <w:sz w:val="26"/>
          <w:szCs w:val="26"/>
        </w:rPr>
        <w:t xml:space="preserve"> domande su </w:t>
      </w:r>
      <w:r w:rsidRPr="009C11BF">
        <w:rPr>
          <w:rFonts w:ascii="Lato" w:hAnsi="Lato"/>
          <w:sz w:val="26"/>
          <w:szCs w:val="26"/>
        </w:rPr>
        <w:t>contenuto, metodo, esame e certificazion</w:t>
      </w:r>
      <w:r>
        <w:rPr>
          <w:rFonts w:ascii="Lato" w:hAnsi="Lato"/>
          <w:sz w:val="26"/>
          <w:szCs w:val="26"/>
        </w:rPr>
        <w:t>e, ecc.)</w:t>
      </w:r>
      <w:r w:rsidR="002749C0">
        <w:rPr>
          <w:rFonts w:ascii="Lato" w:hAnsi="Lato"/>
          <w:sz w:val="26"/>
          <w:szCs w:val="26"/>
        </w:rPr>
        <w:t xml:space="preserve"> ed inviato al</w:t>
      </w:r>
      <w:r w:rsidR="00754BB2">
        <w:rPr>
          <w:rFonts w:ascii="Lato" w:hAnsi="Lato"/>
          <w:sz w:val="26"/>
          <w:szCs w:val="26"/>
        </w:rPr>
        <w:t xml:space="preserve"> gruppo target</w:t>
      </w:r>
      <w:r w:rsidR="002749C0">
        <w:rPr>
          <w:rFonts w:ascii="Lato" w:hAnsi="Lato"/>
          <w:sz w:val="26"/>
          <w:szCs w:val="26"/>
        </w:rPr>
        <w:t xml:space="preserve"> per raccogliere le aspettative sul progetto di</w:t>
      </w:r>
      <w:r w:rsidR="00903229">
        <w:rPr>
          <w:rFonts w:ascii="Lato" w:hAnsi="Lato"/>
          <w:sz w:val="26"/>
          <w:szCs w:val="26"/>
        </w:rPr>
        <w:t xml:space="preserve"> </w:t>
      </w:r>
      <w:r w:rsidR="003A7CE1">
        <w:rPr>
          <w:rFonts w:ascii="Lato" w:hAnsi="Lato"/>
          <w:sz w:val="26"/>
          <w:szCs w:val="26"/>
        </w:rPr>
        <w:t>corrier</w:t>
      </w:r>
      <w:r w:rsidR="005B230F">
        <w:rPr>
          <w:rFonts w:ascii="Lato" w:hAnsi="Lato"/>
          <w:sz w:val="26"/>
          <w:szCs w:val="26"/>
        </w:rPr>
        <w:t>i, formatori</w:t>
      </w:r>
      <w:r>
        <w:rPr>
          <w:rFonts w:ascii="Lato" w:hAnsi="Lato"/>
          <w:sz w:val="26"/>
          <w:szCs w:val="26"/>
        </w:rPr>
        <w:t xml:space="preserve">, </w:t>
      </w:r>
      <w:r w:rsidR="00903229">
        <w:rPr>
          <w:rFonts w:ascii="Lato" w:hAnsi="Lato"/>
          <w:sz w:val="26"/>
          <w:szCs w:val="26"/>
        </w:rPr>
        <w:t xml:space="preserve">operatori dei </w:t>
      </w:r>
      <w:r>
        <w:rPr>
          <w:rFonts w:ascii="Lato" w:hAnsi="Lato"/>
          <w:sz w:val="26"/>
          <w:szCs w:val="26"/>
        </w:rPr>
        <w:t>centri di formazione e</w:t>
      </w:r>
      <w:r w:rsidRPr="009C11BF">
        <w:rPr>
          <w:rFonts w:ascii="Lato" w:hAnsi="Lato"/>
          <w:sz w:val="26"/>
          <w:szCs w:val="26"/>
        </w:rPr>
        <w:t xml:space="preserve"> datori di lavoro</w:t>
      </w:r>
      <w:r w:rsidR="00A267E7">
        <w:rPr>
          <w:rFonts w:ascii="Lato" w:hAnsi="Lato"/>
          <w:sz w:val="26"/>
          <w:szCs w:val="26"/>
        </w:rPr>
        <w:t>.</w:t>
      </w:r>
      <w:r w:rsidR="002749C0">
        <w:rPr>
          <w:rFonts w:ascii="Lato" w:hAnsi="Lato"/>
          <w:sz w:val="26"/>
          <w:szCs w:val="26"/>
        </w:rPr>
        <w:t xml:space="preserve"> </w:t>
      </w:r>
      <w:r w:rsidRPr="009C11BF">
        <w:rPr>
          <w:rFonts w:ascii="Lato" w:hAnsi="Lato"/>
          <w:sz w:val="26"/>
          <w:szCs w:val="26"/>
        </w:rPr>
        <w:t xml:space="preserve">Il questionario è stato </w:t>
      </w:r>
      <w:r w:rsidR="00A267E7">
        <w:rPr>
          <w:rFonts w:ascii="Lato" w:hAnsi="Lato"/>
          <w:sz w:val="26"/>
          <w:szCs w:val="26"/>
        </w:rPr>
        <w:t>sviluppato</w:t>
      </w:r>
      <w:r w:rsidRPr="009C11BF">
        <w:rPr>
          <w:rFonts w:ascii="Lato" w:hAnsi="Lato"/>
          <w:sz w:val="26"/>
          <w:szCs w:val="26"/>
        </w:rPr>
        <w:t xml:space="preserve"> </w:t>
      </w:r>
      <w:r>
        <w:rPr>
          <w:rFonts w:ascii="Lato" w:hAnsi="Lato"/>
          <w:sz w:val="26"/>
          <w:szCs w:val="26"/>
        </w:rPr>
        <w:t xml:space="preserve">da Training2000, responsabile del </w:t>
      </w:r>
      <w:r w:rsidR="00240ED4">
        <w:rPr>
          <w:rFonts w:ascii="Lato" w:hAnsi="Lato"/>
          <w:sz w:val="26"/>
          <w:szCs w:val="26"/>
        </w:rPr>
        <w:t xml:space="preserve">risultato </w:t>
      </w:r>
      <w:r>
        <w:rPr>
          <w:rFonts w:ascii="Lato" w:hAnsi="Lato"/>
          <w:sz w:val="26"/>
          <w:szCs w:val="26"/>
        </w:rPr>
        <w:t xml:space="preserve">1, </w:t>
      </w:r>
      <w:r w:rsidRPr="009C11BF">
        <w:rPr>
          <w:rFonts w:ascii="Lato" w:hAnsi="Lato"/>
          <w:sz w:val="26"/>
          <w:szCs w:val="26"/>
        </w:rPr>
        <w:t xml:space="preserve"> e compilato dai diversi gruppi target nei</w:t>
      </w:r>
      <w:r>
        <w:rPr>
          <w:rFonts w:ascii="Lato" w:hAnsi="Lato"/>
          <w:sz w:val="26"/>
          <w:szCs w:val="26"/>
        </w:rPr>
        <w:t xml:space="preserve"> vari</w:t>
      </w:r>
      <w:r w:rsidRPr="009C11BF">
        <w:rPr>
          <w:rFonts w:ascii="Lato" w:hAnsi="Lato"/>
          <w:sz w:val="26"/>
          <w:szCs w:val="26"/>
        </w:rPr>
        <w:t xml:space="preserve"> paesi partner.</w:t>
      </w:r>
    </w:p>
    <w:p w:rsidR="004A7D69" w:rsidRDefault="007B3EAC" w:rsidP="001548D9">
      <w:pPr>
        <w:ind w:right="-568"/>
        <w:jc w:val="both"/>
        <w:rPr>
          <w:rFonts w:ascii="Lato" w:hAnsi="Lato"/>
          <w:sz w:val="26"/>
          <w:szCs w:val="26"/>
        </w:rPr>
      </w:pPr>
      <w:r w:rsidRPr="007B3EAC">
        <w:rPr>
          <w:rFonts w:ascii="Lato" w:hAnsi="Lato"/>
          <w:sz w:val="26"/>
          <w:szCs w:val="26"/>
        </w:rPr>
        <w:t xml:space="preserve">Alcuni degli aspetti </w:t>
      </w:r>
      <w:r w:rsidR="00240ED4">
        <w:rPr>
          <w:rFonts w:ascii="Lato" w:hAnsi="Lato"/>
          <w:sz w:val="26"/>
          <w:szCs w:val="26"/>
        </w:rPr>
        <w:t>analizzati sono stati</w:t>
      </w:r>
      <w:r w:rsidRPr="007B3EAC">
        <w:rPr>
          <w:rFonts w:ascii="Lato" w:hAnsi="Lato"/>
          <w:sz w:val="26"/>
          <w:szCs w:val="26"/>
        </w:rPr>
        <w:t xml:space="preserve">: </w:t>
      </w:r>
      <w:r>
        <w:rPr>
          <w:rFonts w:ascii="Lato" w:hAnsi="Lato"/>
          <w:sz w:val="26"/>
          <w:szCs w:val="26"/>
        </w:rPr>
        <w:t xml:space="preserve">la necessità di </w:t>
      </w:r>
      <w:r w:rsidRPr="007B3EAC">
        <w:rPr>
          <w:rFonts w:ascii="Lato" w:hAnsi="Lato"/>
          <w:sz w:val="26"/>
          <w:szCs w:val="26"/>
        </w:rPr>
        <w:t>garantire città più sicure e sostenibili</w:t>
      </w:r>
      <w:r>
        <w:rPr>
          <w:rFonts w:ascii="Lato" w:hAnsi="Lato"/>
          <w:sz w:val="26"/>
          <w:szCs w:val="26"/>
        </w:rPr>
        <w:t xml:space="preserve"> </w:t>
      </w:r>
      <w:r w:rsidRPr="007B3EAC">
        <w:rPr>
          <w:rFonts w:ascii="Lato" w:hAnsi="Lato"/>
          <w:sz w:val="26"/>
          <w:szCs w:val="26"/>
        </w:rPr>
        <w:t xml:space="preserve">entro il 2050 </w:t>
      </w:r>
      <w:r>
        <w:rPr>
          <w:rFonts w:ascii="Lato" w:hAnsi="Lato"/>
          <w:sz w:val="26"/>
          <w:szCs w:val="26"/>
        </w:rPr>
        <w:t>secondo l’iniziativa europea “Vision Zero”</w:t>
      </w:r>
      <w:r w:rsidRPr="007B3EAC">
        <w:rPr>
          <w:rFonts w:ascii="Lato" w:hAnsi="Lato"/>
          <w:sz w:val="26"/>
          <w:szCs w:val="26"/>
        </w:rPr>
        <w:t xml:space="preserve">, </w:t>
      </w:r>
      <w:r>
        <w:rPr>
          <w:rFonts w:ascii="Lato" w:hAnsi="Lato"/>
          <w:sz w:val="26"/>
          <w:szCs w:val="26"/>
        </w:rPr>
        <w:t>prom</w:t>
      </w:r>
      <w:r w:rsidR="00240ED4">
        <w:rPr>
          <w:rFonts w:ascii="Lato" w:hAnsi="Lato"/>
          <w:sz w:val="26"/>
          <w:szCs w:val="26"/>
        </w:rPr>
        <w:t xml:space="preserve">ozione di </w:t>
      </w:r>
      <w:r>
        <w:rPr>
          <w:rFonts w:ascii="Lato" w:hAnsi="Lato"/>
          <w:sz w:val="26"/>
          <w:szCs w:val="26"/>
        </w:rPr>
        <w:t>norme e pratiche a supporto della sicurezza</w:t>
      </w:r>
      <w:r w:rsidRPr="007B3EAC">
        <w:rPr>
          <w:rFonts w:ascii="Lato" w:hAnsi="Lato"/>
          <w:sz w:val="26"/>
          <w:szCs w:val="26"/>
        </w:rPr>
        <w:t xml:space="preserve">, nuovi sistemi ADAS per </w:t>
      </w:r>
      <w:r>
        <w:rPr>
          <w:rFonts w:ascii="Lato" w:hAnsi="Lato"/>
          <w:sz w:val="26"/>
          <w:szCs w:val="26"/>
        </w:rPr>
        <w:t xml:space="preserve">facilitare </w:t>
      </w:r>
      <w:r w:rsidRPr="007B3EAC">
        <w:rPr>
          <w:rFonts w:ascii="Lato" w:hAnsi="Lato"/>
          <w:sz w:val="26"/>
          <w:szCs w:val="26"/>
        </w:rPr>
        <w:t xml:space="preserve">le manovre </w:t>
      </w:r>
      <w:r>
        <w:rPr>
          <w:rFonts w:ascii="Lato" w:hAnsi="Lato"/>
          <w:sz w:val="26"/>
          <w:szCs w:val="26"/>
        </w:rPr>
        <w:t>di guida sicura nel contesto urbano</w:t>
      </w:r>
      <w:r w:rsidRPr="007B3EAC">
        <w:rPr>
          <w:rFonts w:ascii="Lato" w:hAnsi="Lato"/>
          <w:sz w:val="26"/>
          <w:szCs w:val="26"/>
        </w:rPr>
        <w:t xml:space="preserve">, </w:t>
      </w:r>
      <w:r w:rsidR="002E6DA4">
        <w:rPr>
          <w:rFonts w:ascii="Lato" w:hAnsi="Lato"/>
          <w:sz w:val="26"/>
          <w:szCs w:val="26"/>
        </w:rPr>
        <w:t>ado</w:t>
      </w:r>
      <w:r w:rsidR="004A7D69">
        <w:rPr>
          <w:rFonts w:ascii="Lato" w:hAnsi="Lato"/>
          <w:sz w:val="26"/>
          <w:szCs w:val="26"/>
        </w:rPr>
        <w:t xml:space="preserve">zione di </w:t>
      </w:r>
      <w:r w:rsidR="002E6DA4">
        <w:rPr>
          <w:rFonts w:ascii="Lato" w:hAnsi="Lato"/>
          <w:sz w:val="26"/>
          <w:szCs w:val="26"/>
        </w:rPr>
        <w:t>modelli di risposta di</w:t>
      </w:r>
      <w:r w:rsidRPr="007B3EAC">
        <w:rPr>
          <w:rFonts w:ascii="Lato" w:hAnsi="Lato"/>
          <w:sz w:val="26"/>
          <w:szCs w:val="26"/>
        </w:rPr>
        <w:t xml:space="preserve"> emergenza, WWRS</w:t>
      </w:r>
      <w:r w:rsidR="002E6DA4">
        <w:rPr>
          <w:rFonts w:ascii="Lato" w:hAnsi="Lato"/>
          <w:sz w:val="26"/>
          <w:szCs w:val="26"/>
        </w:rPr>
        <w:t xml:space="preserve"> etc</w:t>
      </w:r>
      <w:r w:rsidRPr="007B3EAC">
        <w:rPr>
          <w:rFonts w:ascii="Lato" w:hAnsi="Lato"/>
          <w:sz w:val="26"/>
          <w:szCs w:val="26"/>
        </w:rPr>
        <w:t xml:space="preserve">... </w:t>
      </w:r>
      <w:r w:rsidR="002E6DA4">
        <w:rPr>
          <w:rFonts w:ascii="Lato" w:hAnsi="Lato"/>
          <w:sz w:val="26"/>
          <w:szCs w:val="26"/>
        </w:rPr>
        <w:t>il bisogno di rispo</w:t>
      </w:r>
      <w:r w:rsidR="004D4690">
        <w:rPr>
          <w:rFonts w:ascii="Lato" w:hAnsi="Lato"/>
          <w:sz w:val="26"/>
          <w:szCs w:val="26"/>
        </w:rPr>
        <w:t>ndere alle</w:t>
      </w:r>
      <w:r w:rsidR="002E6DA4">
        <w:rPr>
          <w:rFonts w:ascii="Lato" w:hAnsi="Lato"/>
          <w:sz w:val="26"/>
          <w:szCs w:val="26"/>
        </w:rPr>
        <w:t xml:space="preserve"> sfide che il settore della logistica dell’ultimo miglio, nel contesto urbano, deve affrontare</w:t>
      </w:r>
      <w:r w:rsidRPr="007B3EAC">
        <w:rPr>
          <w:rFonts w:ascii="Lato" w:hAnsi="Lato"/>
          <w:sz w:val="26"/>
          <w:szCs w:val="26"/>
        </w:rPr>
        <w:t xml:space="preserve">: </w:t>
      </w:r>
      <w:r w:rsidR="004D4690">
        <w:rPr>
          <w:rFonts w:ascii="Lato" w:hAnsi="Lato"/>
          <w:sz w:val="26"/>
          <w:szCs w:val="26"/>
        </w:rPr>
        <w:t>l’uso</w:t>
      </w:r>
      <w:r w:rsidR="000B6583">
        <w:rPr>
          <w:rFonts w:ascii="Lato" w:hAnsi="Lato"/>
          <w:sz w:val="26"/>
          <w:szCs w:val="26"/>
        </w:rPr>
        <w:t xml:space="preserve"> delle moderne </w:t>
      </w:r>
      <w:r w:rsidR="002E6DA4">
        <w:rPr>
          <w:rFonts w:ascii="Lato" w:hAnsi="Lato"/>
          <w:sz w:val="26"/>
          <w:szCs w:val="26"/>
        </w:rPr>
        <w:t>ICT</w:t>
      </w:r>
      <w:r w:rsidRPr="007B3EAC">
        <w:rPr>
          <w:rFonts w:ascii="Lato" w:hAnsi="Lato"/>
          <w:sz w:val="26"/>
          <w:szCs w:val="26"/>
        </w:rPr>
        <w:t xml:space="preserve">, </w:t>
      </w:r>
      <w:r w:rsidR="004D4690">
        <w:rPr>
          <w:rFonts w:ascii="Lato" w:hAnsi="Lato"/>
          <w:sz w:val="26"/>
          <w:szCs w:val="26"/>
        </w:rPr>
        <w:t xml:space="preserve">lo sviluppo </w:t>
      </w:r>
      <w:r w:rsidR="002E6DA4">
        <w:rPr>
          <w:rFonts w:ascii="Lato" w:hAnsi="Lato"/>
          <w:sz w:val="26"/>
          <w:szCs w:val="26"/>
        </w:rPr>
        <w:t xml:space="preserve">di un nuovo </w:t>
      </w:r>
      <w:r w:rsidRPr="007B3EAC">
        <w:rPr>
          <w:rFonts w:ascii="Lato" w:hAnsi="Lato"/>
          <w:sz w:val="26"/>
          <w:szCs w:val="26"/>
        </w:rPr>
        <w:t xml:space="preserve">linguaggio, </w:t>
      </w:r>
      <w:r w:rsidR="004D4690">
        <w:rPr>
          <w:rFonts w:ascii="Lato" w:hAnsi="Lato"/>
          <w:sz w:val="26"/>
          <w:szCs w:val="26"/>
        </w:rPr>
        <w:t>della</w:t>
      </w:r>
      <w:r w:rsidR="002E6DA4">
        <w:rPr>
          <w:rFonts w:ascii="Lato" w:hAnsi="Lato"/>
          <w:sz w:val="26"/>
          <w:szCs w:val="26"/>
        </w:rPr>
        <w:t xml:space="preserve"> </w:t>
      </w:r>
      <w:r w:rsidRPr="007B3EAC">
        <w:rPr>
          <w:rFonts w:ascii="Lato" w:hAnsi="Lato"/>
          <w:sz w:val="26"/>
          <w:szCs w:val="26"/>
        </w:rPr>
        <w:t xml:space="preserve">mentalità imprenditoriale, </w:t>
      </w:r>
      <w:r w:rsidR="002E6DA4">
        <w:rPr>
          <w:rFonts w:ascii="Lato" w:hAnsi="Lato"/>
          <w:sz w:val="26"/>
          <w:szCs w:val="26"/>
        </w:rPr>
        <w:t>del pensiero critico e della creatività</w:t>
      </w:r>
      <w:r w:rsidR="00903229">
        <w:rPr>
          <w:rFonts w:ascii="Lato" w:hAnsi="Lato"/>
          <w:sz w:val="26"/>
          <w:szCs w:val="26"/>
        </w:rPr>
        <w:t xml:space="preserve">- tutte </w:t>
      </w:r>
      <w:r w:rsidR="002E6DA4">
        <w:rPr>
          <w:rFonts w:ascii="Lato" w:hAnsi="Lato"/>
          <w:sz w:val="26"/>
          <w:szCs w:val="26"/>
        </w:rPr>
        <w:t xml:space="preserve">competenze </w:t>
      </w:r>
      <w:r w:rsidRPr="007B3EAC">
        <w:rPr>
          <w:rFonts w:ascii="Lato" w:hAnsi="Lato"/>
          <w:sz w:val="26"/>
          <w:szCs w:val="26"/>
        </w:rPr>
        <w:t xml:space="preserve">necessarie in questo ambiente. </w:t>
      </w:r>
      <w:r w:rsidR="008048EB">
        <w:rPr>
          <w:rFonts w:ascii="Lato" w:hAnsi="Lato"/>
          <w:sz w:val="26"/>
          <w:szCs w:val="26"/>
        </w:rPr>
        <w:t xml:space="preserve">Proprio queste abilità e qualità </w:t>
      </w:r>
      <w:r w:rsidRPr="007B3EAC">
        <w:rPr>
          <w:rFonts w:ascii="Lato" w:hAnsi="Lato"/>
          <w:sz w:val="26"/>
          <w:szCs w:val="26"/>
        </w:rPr>
        <w:t>sono state la base per la definizione del profilo</w:t>
      </w:r>
      <w:r w:rsidR="008048EB">
        <w:rPr>
          <w:rFonts w:ascii="Lato" w:hAnsi="Lato"/>
          <w:sz w:val="26"/>
          <w:szCs w:val="26"/>
        </w:rPr>
        <w:t xml:space="preserve"> profession</w:t>
      </w:r>
      <w:r w:rsidR="000B6583">
        <w:rPr>
          <w:rFonts w:ascii="Lato" w:hAnsi="Lato"/>
          <w:sz w:val="26"/>
          <w:szCs w:val="26"/>
        </w:rPr>
        <w:t>al</w:t>
      </w:r>
      <w:r w:rsidR="008048EB">
        <w:rPr>
          <w:rFonts w:ascii="Lato" w:hAnsi="Lato"/>
          <w:sz w:val="26"/>
          <w:szCs w:val="26"/>
        </w:rPr>
        <w:t xml:space="preserve">e del </w:t>
      </w:r>
      <w:r w:rsidR="004A7D69">
        <w:rPr>
          <w:rFonts w:ascii="Lato" w:hAnsi="Lato"/>
          <w:sz w:val="26"/>
          <w:szCs w:val="26"/>
        </w:rPr>
        <w:t>corriere dell’ultimo miglio.</w:t>
      </w:r>
    </w:p>
    <w:p w:rsidR="00C479D7" w:rsidRPr="00C479D7" w:rsidRDefault="00C479D7" w:rsidP="001548D9">
      <w:pPr>
        <w:ind w:right="-568"/>
        <w:jc w:val="both"/>
        <w:rPr>
          <w:rFonts w:ascii="Lato" w:hAnsi="Lato"/>
          <w:sz w:val="26"/>
          <w:szCs w:val="26"/>
        </w:rPr>
      </w:pPr>
    </w:p>
    <w:p w:rsidR="00002926" w:rsidRDefault="008048EB" w:rsidP="00716FA0">
      <w:pPr>
        <w:ind w:right="-568"/>
        <w:jc w:val="both"/>
        <w:rPr>
          <w:rFonts w:ascii="Lato" w:hAnsi="Lato"/>
          <w:b/>
          <w:bCs/>
          <w:sz w:val="26"/>
          <w:szCs w:val="26"/>
          <w:u w:val="single"/>
        </w:rPr>
      </w:pPr>
      <w:r>
        <w:rPr>
          <w:rFonts w:ascii="Lato" w:hAnsi="Lato"/>
          <w:b/>
          <w:bCs/>
          <w:sz w:val="26"/>
          <w:szCs w:val="26"/>
          <w:u w:val="single"/>
        </w:rPr>
        <w:lastRenderedPageBreak/>
        <w:t>TASK 2 Identificazione dell</w:t>
      </w:r>
      <w:r w:rsidR="004A7D69">
        <w:rPr>
          <w:rFonts w:ascii="Lato" w:hAnsi="Lato"/>
          <w:b/>
          <w:bCs/>
          <w:sz w:val="26"/>
          <w:szCs w:val="26"/>
          <w:u w:val="single"/>
        </w:rPr>
        <w:t>e</w:t>
      </w:r>
      <w:r>
        <w:rPr>
          <w:rFonts w:ascii="Lato" w:hAnsi="Lato"/>
          <w:b/>
          <w:bCs/>
          <w:sz w:val="26"/>
          <w:szCs w:val="26"/>
          <w:u w:val="single"/>
        </w:rPr>
        <w:t xml:space="preserve"> Tecnologi</w:t>
      </w:r>
      <w:r w:rsidR="004A7D69">
        <w:rPr>
          <w:rFonts w:ascii="Lato" w:hAnsi="Lato"/>
          <w:b/>
          <w:bCs/>
          <w:sz w:val="26"/>
          <w:szCs w:val="26"/>
          <w:u w:val="single"/>
        </w:rPr>
        <w:t>e</w:t>
      </w:r>
      <w:r>
        <w:rPr>
          <w:rFonts w:ascii="Lato" w:hAnsi="Lato"/>
          <w:b/>
          <w:bCs/>
          <w:sz w:val="26"/>
          <w:szCs w:val="26"/>
          <w:u w:val="single"/>
        </w:rPr>
        <w:t xml:space="preserve"> mobil</w:t>
      </w:r>
      <w:r w:rsidR="004A7D69">
        <w:rPr>
          <w:rFonts w:ascii="Lato" w:hAnsi="Lato"/>
          <w:b/>
          <w:bCs/>
          <w:sz w:val="26"/>
          <w:szCs w:val="26"/>
          <w:u w:val="single"/>
        </w:rPr>
        <w:t>i</w:t>
      </w:r>
      <w:r>
        <w:rPr>
          <w:rFonts w:ascii="Lato" w:hAnsi="Lato"/>
          <w:b/>
          <w:bCs/>
          <w:sz w:val="26"/>
          <w:szCs w:val="26"/>
          <w:u w:val="single"/>
        </w:rPr>
        <w:t xml:space="preserve"> per la</w:t>
      </w:r>
      <w:r w:rsidRPr="008048EB">
        <w:rPr>
          <w:rFonts w:ascii="Lato" w:hAnsi="Lato"/>
          <w:b/>
          <w:bCs/>
          <w:sz w:val="26"/>
          <w:szCs w:val="26"/>
          <w:u w:val="single"/>
        </w:rPr>
        <w:t xml:space="preserve"> formazione</w:t>
      </w:r>
    </w:p>
    <w:p w:rsidR="00002926" w:rsidRDefault="008048EB" w:rsidP="001548D9">
      <w:pPr>
        <w:ind w:right="-568"/>
        <w:jc w:val="both"/>
        <w:rPr>
          <w:rFonts w:ascii="Lato" w:hAnsi="Lato"/>
          <w:sz w:val="26"/>
          <w:szCs w:val="26"/>
        </w:rPr>
      </w:pPr>
      <w:r w:rsidRPr="008048EB">
        <w:rPr>
          <w:rFonts w:ascii="Lato" w:hAnsi="Lato"/>
          <w:sz w:val="26"/>
          <w:szCs w:val="26"/>
        </w:rPr>
        <w:t xml:space="preserve">Nell'ambito di </w:t>
      </w:r>
      <w:r>
        <w:rPr>
          <w:rFonts w:ascii="Lato" w:hAnsi="Lato"/>
          <w:sz w:val="26"/>
          <w:szCs w:val="26"/>
        </w:rPr>
        <w:t xml:space="preserve">questa attività, sono state analizzate e confrontate </w:t>
      </w:r>
      <w:r w:rsidR="001548D9">
        <w:rPr>
          <w:rFonts w:ascii="Lato" w:hAnsi="Lato"/>
          <w:sz w:val="26"/>
          <w:szCs w:val="26"/>
        </w:rPr>
        <w:t>diverse tecnologie mobili per stabilire quali fossero le più utili ai corrieri</w:t>
      </w:r>
      <w:r w:rsidR="001548D9" w:rsidRPr="008048EB">
        <w:rPr>
          <w:rFonts w:ascii="Lato" w:hAnsi="Lato"/>
          <w:sz w:val="26"/>
          <w:szCs w:val="26"/>
        </w:rPr>
        <w:t xml:space="preserve"> dell'ultimo miglio</w:t>
      </w:r>
      <w:r w:rsidR="00A267E7">
        <w:rPr>
          <w:rFonts w:ascii="Lato" w:hAnsi="Lato"/>
          <w:sz w:val="26"/>
          <w:szCs w:val="26"/>
        </w:rPr>
        <w:t xml:space="preserve"> per</w:t>
      </w:r>
      <w:r w:rsidR="001548D9">
        <w:rPr>
          <w:rFonts w:ascii="Lato" w:hAnsi="Lato"/>
          <w:sz w:val="26"/>
          <w:szCs w:val="26"/>
        </w:rPr>
        <w:t xml:space="preserve"> le attività quotidiane di lavoro. </w:t>
      </w:r>
      <w:r w:rsidRPr="008048EB">
        <w:rPr>
          <w:rFonts w:ascii="Lato" w:hAnsi="Lato"/>
          <w:sz w:val="26"/>
          <w:szCs w:val="26"/>
        </w:rPr>
        <w:t>Tutti i partner sono s</w:t>
      </w:r>
      <w:r>
        <w:rPr>
          <w:rFonts w:ascii="Lato" w:hAnsi="Lato"/>
          <w:sz w:val="26"/>
          <w:szCs w:val="26"/>
        </w:rPr>
        <w:t xml:space="preserve">tati coinvolti nella raccolta </w:t>
      </w:r>
      <w:r w:rsidR="00A267E7">
        <w:rPr>
          <w:rFonts w:ascii="Lato" w:hAnsi="Lato"/>
          <w:sz w:val="26"/>
          <w:szCs w:val="26"/>
        </w:rPr>
        <w:t xml:space="preserve">di </w:t>
      </w:r>
      <w:r>
        <w:rPr>
          <w:rFonts w:ascii="Lato" w:hAnsi="Lato"/>
          <w:sz w:val="26"/>
          <w:szCs w:val="26"/>
        </w:rPr>
        <w:t xml:space="preserve">dati su </w:t>
      </w:r>
      <w:r w:rsidRPr="008048EB">
        <w:rPr>
          <w:rFonts w:ascii="Lato" w:hAnsi="Lato"/>
          <w:sz w:val="26"/>
          <w:szCs w:val="26"/>
        </w:rPr>
        <w:t>tecnologie e applicazioni mobili.</w:t>
      </w:r>
      <w:r>
        <w:rPr>
          <w:rFonts w:ascii="Lato" w:hAnsi="Lato"/>
          <w:sz w:val="26"/>
          <w:szCs w:val="26"/>
        </w:rPr>
        <w:t xml:space="preserve"> </w:t>
      </w:r>
      <w:r w:rsidR="001548D9">
        <w:rPr>
          <w:rFonts w:ascii="Segoe UI" w:hAnsi="Segoe UI" w:cs="Segoe UI"/>
          <w:sz w:val="26"/>
          <w:szCs w:val="26"/>
        </w:rPr>
        <w:t>Sono stati fissati i</w:t>
      </w:r>
      <w:r w:rsidRPr="008048EB">
        <w:rPr>
          <w:rFonts w:ascii="Lato" w:hAnsi="Lato"/>
          <w:sz w:val="26"/>
          <w:szCs w:val="26"/>
        </w:rPr>
        <w:t xml:space="preserve"> criteri </w:t>
      </w:r>
      <w:r>
        <w:rPr>
          <w:rFonts w:ascii="Lato" w:hAnsi="Lato"/>
          <w:sz w:val="26"/>
          <w:szCs w:val="26"/>
        </w:rPr>
        <w:t xml:space="preserve">da </w:t>
      </w:r>
      <w:r w:rsidR="001548D9">
        <w:rPr>
          <w:rFonts w:ascii="Lato" w:hAnsi="Lato"/>
          <w:sz w:val="26"/>
          <w:szCs w:val="26"/>
        </w:rPr>
        <w:t>usare per determinare le tecnologie mobili più adatte</w:t>
      </w:r>
      <w:r w:rsidRPr="008048EB">
        <w:rPr>
          <w:rFonts w:ascii="Lato" w:hAnsi="Lato"/>
          <w:sz w:val="26"/>
          <w:szCs w:val="26"/>
        </w:rPr>
        <w:t xml:space="preserve"> ai fini del progetto</w:t>
      </w:r>
      <w:r w:rsidR="001548D9">
        <w:rPr>
          <w:rFonts w:ascii="Lato" w:hAnsi="Lato"/>
          <w:sz w:val="26"/>
          <w:szCs w:val="26"/>
        </w:rPr>
        <w:t xml:space="preserve"> che poi sono state classificate</w:t>
      </w:r>
      <w:r>
        <w:rPr>
          <w:rFonts w:ascii="Lato" w:hAnsi="Lato"/>
          <w:sz w:val="26"/>
          <w:szCs w:val="26"/>
        </w:rPr>
        <w:t xml:space="preserve"> in diverse categorie</w:t>
      </w:r>
      <w:r w:rsidRPr="008048EB">
        <w:rPr>
          <w:rFonts w:ascii="Lato" w:hAnsi="Lato"/>
          <w:sz w:val="26"/>
          <w:szCs w:val="26"/>
        </w:rPr>
        <w:t xml:space="preserve">. </w:t>
      </w:r>
      <w:r w:rsidR="00280E9D">
        <w:rPr>
          <w:rFonts w:ascii="Lato" w:hAnsi="Lato"/>
          <w:sz w:val="26"/>
          <w:szCs w:val="26"/>
        </w:rPr>
        <w:t xml:space="preserve"> SUPSI ha supportato i partner in questa fase di implementazione delle attività,</w:t>
      </w:r>
      <w:r w:rsidR="00280E9D" w:rsidRPr="00280E9D">
        <w:rPr>
          <w:rFonts w:ascii="Lato" w:hAnsi="Lato"/>
          <w:sz w:val="26"/>
          <w:szCs w:val="26"/>
        </w:rPr>
        <w:t xml:space="preserve"> </w:t>
      </w:r>
      <w:r w:rsidR="00280E9D">
        <w:rPr>
          <w:rFonts w:ascii="Lato" w:hAnsi="Lato"/>
          <w:sz w:val="26"/>
          <w:szCs w:val="26"/>
        </w:rPr>
        <w:t>sopra</w:t>
      </w:r>
      <w:r w:rsidR="00A267E7">
        <w:rPr>
          <w:rFonts w:ascii="Lato" w:hAnsi="Lato"/>
          <w:sz w:val="26"/>
          <w:szCs w:val="26"/>
        </w:rPr>
        <w:t>t</w:t>
      </w:r>
      <w:r w:rsidR="00280E9D">
        <w:rPr>
          <w:rFonts w:ascii="Lato" w:hAnsi="Lato"/>
          <w:sz w:val="26"/>
          <w:szCs w:val="26"/>
        </w:rPr>
        <w:t xml:space="preserve">tutto in merito a </w:t>
      </w:r>
      <w:r w:rsidR="00280E9D" w:rsidRPr="008048EB">
        <w:rPr>
          <w:rFonts w:ascii="Lato" w:hAnsi="Lato"/>
          <w:sz w:val="26"/>
          <w:szCs w:val="26"/>
        </w:rPr>
        <w:t xml:space="preserve"> </w:t>
      </w:r>
      <w:r w:rsidR="00280E9D">
        <w:rPr>
          <w:rFonts w:ascii="Lato" w:hAnsi="Lato"/>
          <w:sz w:val="26"/>
          <w:szCs w:val="26"/>
        </w:rPr>
        <w:t xml:space="preserve">questioni di natura tecnic. </w:t>
      </w:r>
    </w:p>
    <w:p w:rsidR="00002926" w:rsidRDefault="00002926" w:rsidP="00CA3D3B">
      <w:pPr>
        <w:ind w:right="-568"/>
        <w:jc w:val="both"/>
        <w:rPr>
          <w:rFonts w:ascii="Lato" w:hAnsi="Lato"/>
          <w:b/>
          <w:bCs/>
          <w:sz w:val="26"/>
          <w:szCs w:val="26"/>
          <w:u w:val="single"/>
        </w:rPr>
      </w:pPr>
      <w:r w:rsidRPr="00002926">
        <w:rPr>
          <w:rFonts w:ascii="Lato" w:hAnsi="Lato"/>
          <w:b/>
          <w:bCs/>
          <w:sz w:val="26"/>
          <w:szCs w:val="26"/>
          <w:u w:val="single"/>
        </w:rPr>
        <w:t xml:space="preserve">TASK 3 </w:t>
      </w:r>
      <w:r w:rsidR="00280E9D">
        <w:rPr>
          <w:rFonts w:ascii="Lato" w:hAnsi="Lato"/>
          <w:b/>
          <w:bCs/>
          <w:sz w:val="26"/>
          <w:szCs w:val="26"/>
          <w:u w:val="single"/>
        </w:rPr>
        <w:t>Creazione della Mappa delle Competenze</w:t>
      </w:r>
    </w:p>
    <w:p w:rsidR="003B5A25" w:rsidRDefault="00FA74CC" w:rsidP="001548D9">
      <w:pPr>
        <w:ind w:right="-568"/>
        <w:jc w:val="both"/>
        <w:rPr>
          <w:rFonts w:ascii="Lato" w:hAnsi="Lato"/>
          <w:sz w:val="26"/>
          <w:szCs w:val="26"/>
        </w:rPr>
      </w:pPr>
      <w:r>
        <w:rPr>
          <w:rFonts w:ascii="Lato" w:hAnsi="Lato"/>
          <w:sz w:val="26"/>
          <w:szCs w:val="26"/>
        </w:rPr>
        <w:t xml:space="preserve">Il partner responsabile di questo risultato (R1) </w:t>
      </w:r>
      <w:r w:rsidR="00280E9D" w:rsidRPr="00280E9D">
        <w:rPr>
          <w:rFonts w:ascii="Lato" w:hAnsi="Lato"/>
          <w:sz w:val="26"/>
          <w:szCs w:val="26"/>
        </w:rPr>
        <w:t xml:space="preserve">ha definito il quadro </w:t>
      </w:r>
      <w:r w:rsidR="00280E9D">
        <w:rPr>
          <w:rFonts w:ascii="Lato" w:hAnsi="Lato"/>
          <w:sz w:val="26"/>
          <w:szCs w:val="26"/>
        </w:rPr>
        <w:t xml:space="preserve">generale </w:t>
      </w:r>
      <w:r w:rsidR="00A267E7">
        <w:rPr>
          <w:rFonts w:ascii="Lato" w:hAnsi="Lato"/>
          <w:sz w:val="26"/>
          <w:szCs w:val="26"/>
        </w:rPr>
        <w:t xml:space="preserve">in cui inserire </w:t>
      </w:r>
      <w:r w:rsidR="001548D9">
        <w:rPr>
          <w:rFonts w:ascii="Lato" w:hAnsi="Lato"/>
          <w:sz w:val="26"/>
          <w:szCs w:val="26"/>
        </w:rPr>
        <w:t xml:space="preserve">la mappa delle competenze ed ha condiviso </w:t>
      </w:r>
      <w:r w:rsidR="00280E9D" w:rsidRPr="00280E9D">
        <w:rPr>
          <w:rFonts w:ascii="Lato" w:hAnsi="Lato"/>
          <w:sz w:val="26"/>
          <w:szCs w:val="26"/>
        </w:rPr>
        <w:t>suggerimenti</w:t>
      </w:r>
      <w:r w:rsidR="00280E9D">
        <w:rPr>
          <w:rFonts w:ascii="Lato" w:hAnsi="Lato"/>
          <w:sz w:val="26"/>
          <w:szCs w:val="26"/>
        </w:rPr>
        <w:t xml:space="preserve"> e commenti relativi  al</w:t>
      </w:r>
      <w:r w:rsidR="00280E9D" w:rsidRPr="00280E9D">
        <w:rPr>
          <w:rFonts w:ascii="Lato" w:hAnsi="Lato"/>
          <w:sz w:val="26"/>
          <w:szCs w:val="26"/>
        </w:rPr>
        <w:t xml:space="preserve">le aree </w:t>
      </w:r>
      <w:r w:rsidR="001548D9">
        <w:rPr>
          <w:rFonts w:ascii="Lato" w:hAnsi="Lato"/>
          <w:sz w:val="26"/>
          <w:szCs w:val="26"/>
        </w:rPr>
        <w:t xml:space="preserve">di competenza </w:t>
      </w:r>
      <w:r w:rsidR="00280E9D">
        <w:rPr>
          <w:rFonts w:ascii="Lato" w:hAnsi="Lato"/>
          <w:sz w:val="26"/>
          <w:szCs w:val="26"/>
        </w:rPr>
        <w:t>ritenute più importanti</w:t>
      </w:r>
      <w:r w:rsidR="00A267E7">
        <w:rPr>
          <w:rFonts w:ascii="Lato" w:hAnsi="Lato"/>
          <w:sz w:val="26"/>
          <w:szCs w:val="26"/>
        </w:rPr>
        <w:t xml:space="preserve"> </w:t>
      </w:r>
      <w:r w:rsidR="00280E9D">
        <w:rPr>
          <w:rFonts w:ascii="Lato" w:hAnsi="Lato"/>
          <w:sz w:val="26"/>
          <w:szCs w:val="26"/>
        </w:rPr>
        <w:t>da</w:t>
      </w:r>
      <w:r w:rsidR="00280E9D" w:rsidRPr="00280E9D">
        <w:rPr>
          <w:rFonts w:ascii="Lato" w:hAnsi="Lato"/>
          <w:sz w:val="26"/>
          <w:szCs w:val="26"/>
        </w:rPr>
        <w:t xml:space="preserve"> includere nella mappa delle competenze</w:t>
      </w:r>
      <w:r w:rsidR="00A267E7">
        <w:rPr>
          <w:rFonts w:ascii="Lato" w:hAnsi="Lato"/>
          <w:sz w:val="26"/>
          <w:szCs w:val="26"/>
        </w:rPr>
        <w:t>; tale valutazione tiene conto dei risultati raccolti nella TASK 1.</w:t>
      </w:r>
    </w:p>
    <w:p w:rsidR="00002926" w:rsidRDefault="003B5A25" w:rsidP="001548D9">
      <w:pPr>
        <w:ind w:right="-568"/>
        <w:jc w:val="both"/>
        <w:rPr>
          <w:rFonts w:ascii="Lato" w:hAnsi="Lato"/>
          <w:sz w:val="26"/>
          <w:szCs w:val="26"/>
        </w:rPr>
      </w:pPr>
      <w:r>
        <w:rPr>
          <w:rFonts w:ascii="Lato" w:hAnsi="Lato"/>
          <w:sz w:val="26"/>
          <w:szCs w:val="26"/>
        </w:rPr>
        <w:t xml:space="preserve">Anche i </w:t>
      </w:r>
      <w:r w:rsidR="00A267E7">
        <w:rPr>
          <w:rFonts w:ascii="Lato" w:hAnsi="Lato"/>
          <w:sz w:val="26"/>
          <w:szCs w:val="26"/>
        </w:rPr>
        <w:t xml:space="preserve">dati </w:t>
      </w:r>
      <w:r w:rsidR="00FB6F1E">
        <w:rPr>
          <w:rFonts w:ascii="Lato" w:hAnsi="Lato"/>
          <w:sz w:val="26"/>
          <w:szCs w:val="26"/>
        </w:rPr>
        <w:t xml:space="preserve">raccolti </w:t>
      </w:r>
      <w:r w:rsidR="00FA74CC">
        <w:rPr>
          <w:rFonts w:ascii="Lato" w:hAnsi="Lato"/>
          <w:sz w:val="26"/>
          <w:szCs w:val="26"/>
        </w:rPr>
        <w:t xml:space="preserve">nella TASK 2- quelli </w:t>
      </w:r>
      <w:r>
        <w:rPr>
          <w:rFonts w:ascii="Lato" w:hAnsi="Lato"/>
          <w:sz w:val="26"/>
          <w:szCs w:val="26"/>
        </w:rPr>
        <w:t>relativi alla valutazione dell</w:t>
      </w:r>
      <w:r w:rsidR="00280E9D" w:rsidRPr="00280E9D">
        <w:rPr>
          <w:rFonts w:ascii="Lato" w:hAnsi="Lato"/>
          <w:sz w:val="26"/>
          <w:szCs w:val="26"/>
        </w:rPr>
        <w:t xml:space="preserve">e tecnologie e </w:t>
      </w:r>
      <w:r>
        <w:rPr>
          <w:rFonts w:ascii="Lato" w:hAnsi="Lato"/>
          <w:sz w:val="26"/>
          <w:szCs w:val="26"/>
        </w:rPr>
        <w:t>del</w:t>
      </w:r>
      <w:r w:rsidR="00280E9D" w:rsidRPr="00280E9D">
        <w:rPr>
          <w:rFonts w:ascii="Lato" w:hAnsi="Lato"/>
          <w:sz w:val="26"/>
          <w:szCs w:val="26"/>
        </w:rPr>
        <w:t>le applicazioni mobili più utili</w:t>
      </w:r>
      <w:r w:rsidR="00FA74CC">
        <w:rPr>
          <w:rFonts w:ascii="Lato" w:hAnsi="Lato"/>
          <w:sz w:val="26"/>
          <w:szCs w:val="26"/>
        </w:rPr>
        <w:t>-</w:t>
      </w:r>
      <w:r>
        <w:rPr>
          <w:rFonts w:ascii="Lato" w:hAnsi="Lato"/>
          <w:sz w:val="26"/>
          <w:szCs w:val="26"/>
        </w:rPr>
        <w:t xml:space="preserve"> sono stati usati nella fase di progettazione della</w:t>
      </w:r>
      <w:r w:rsidR="00FA74CC">
        <w:rPr>
          <w:rFonts w:ascii="Lato" w:hAnsi="Lato"/>
          <w:sz w:val="26"/>
          <w:szCs w:val="26"/>
        </w:rPr>
        <w:t xml:space="preserve"> mappa delle competenze. I part</w:t>
      </w:r>
      <w:r>
        <w:rPr>
          <w:rFonts w:ascii="Lato" w:hAnsi="Lato"/>
          <w:sz w:val="26"/>
          <w:szCs w:val="26"/>
        </w:rPr>
        <w:t>ner</w:t>
      </w:r>
      <w:r w:rsidR="00280E9D" w:rsidRPr="00280E9D">
        <w:rPr>
          <w:rFonts w:ascii="Lato" w:hAnsi="Lato"/>
          <w:sz w:val="26"/>
          <w:szCs w:val="26"/>
        </w:rPr>
        <w:t xml:space="preserve"> del progetto ha</w:t>
      </w:r>
      <w:r>
        <w:rPr>
          <w:rFonts w:ascii="Lato" w:hAnsi="Lato"/>
          <w:sz w:val="26"/>
          <w:szCs w:val="26"/>
        </w:rPr>
        <w:t>nno</w:t>
      </w:r>
      <w:r w:rsidR="00280E9D" w:rsidRPr="00280E9D">
        <w:rPr>
          <w:rFonts w:ascii="Lato" w:hAnsi="Lato"/>
          <w:sz w:val="26"/>
          <w:szCs w:val="26"/>
        </w:rPr>
        <w:t xml:space="preserve"> </w:t>
      </w:r>
      <w:r w:rsidR="00B91791">
        <w:rPr>
          <w:rFonts w:ascii="Lato" w:hAnsi="Lato"/>
          <w:sz w:val="26"/>
          <w:szCs w:val="26"/>
        </w:rPr>
        <w:t xml:space="preserve">condiviso </w:t>
      </w:r>
      <w:r w:rsidR="00280E9D" w:rsidRPr="00280E9D">
        <w:rPr>
          <w:rFonts w:ascii="Lato" w:hAnsi="Lato"/>
          <w:sz w:val="26"/>
          <w:szCs w:val="26"/>
        </w:rPr>
        <w:t>gli eleme</w:t>
      </w:r>
      <w:r w:rsidR="00FA74CC">
        <w:rPr>
          <w:rFonts w:ascii="Lato" w:hAnsi="Lato"/>
          <w:sz w:val="26"/>
          <w:szCs w:val="26"/>
        </w:rPr>
        <w:t>nti da includere nella mappa delle competenze.</w:t>
      </w:r>
    </w:p>
    <w:p w:rsidR="003B5A25" w:rsidRDefault="003B5A25" w:rsidP="00002926">
      <w:pPr>
        <w:ind w:right="-568"/>
        <w:jc w:val="both"/>
        <w:rPr>
          <w:rFonts w:ascii="Lato" w:hAnsi="Lato"/>
          <w:b/>
          <w:bCs/>
          <w:sz w:val="26"/>
          <w:szCs w:val="26"/>
          <w:u w:val="single"/>
        </w:rPr>
      </w:pPr>
      <w:r w:rsidRPr="003B5A25">
        <w:rPr>
          <w:rFonts w:ascii="Lato" w:hAnsi="Lato"/>
          <w:b/>
          <w:bCs/>
          <w:sz w:val="26"/>
          <w:szCs w:val="26"/>
          <w:u w:val="single"/>
        </w:rPr>
        <w:t xml:space="preserve">TASK 4 Profilo, mappa delle competenze e </w:t>
      </w:r>
      <w:r w:rsidR="00B91791">
        <w:rPr>
          <w:rFonts w:ascii="Lato" w:hAnsi="Lato"/>
          <w:b/>
          <w:bCs/>
          <w:sz w:val="26"/>
          <w:szCs w:val="26"/>
          <w:u w:val="single"/>
        </w:rPr>
        <w:t>tecnologie mobili</w:t>
      </w:r>
      <w:r w:rsidRPr="003B5A25">
        <w:rPr>
          <w:rFonts w:ascii="Lato" w:hAnsi="Lato"/>
          <w:b/>
          <w:bCs/>
          <w:sz w:val="26"/>
          <w:szCs w:val="26"/>
          <w:u w:val="single"/>
        </w:rPr>
        <w:t xml:space="preserve"> </w:t>
      </w:r>
    </w:p>
    <w:p w:rsidR="003B5A25" w:rsidRDefault="008C1591" w:rsidP="00002926">
      <w:pPr>
        <w:ind w:right="-568"/>
        <w:jc w:val="both"/>
        <w:rPr>
          <w:rFonts w:ascii="Lato" w:hAnsi="Lato"/>
          <w:sz w:val="26"/>
          <w:szCs w:val="26"/>
        </w:rPr>
      </w:pPr>
      <w:r>
        <w:rPr>
          <w:rFonts w:ascii="Lato" w:hAnsi="Lato"/>
          <w:sz w:val="26"/>
          <w:szCs w:val="26"/>
        </w:rPr>
        <w:t>Questa attività ha permesso ai partner di progetto di creare un unico documento con la descrizione del profilo del corriere dell’ultimo miglio, delle competenze necessarie per svolgere il proprio lavoro e le tecnologie mobili utili per la propria formazione.</w:t>
      </w:r>
    </w:p>
    <w:p w:rsidR="00002926" w:rsidRPr="00002926" w:rsidRDefault="00EA4522" w:rsidP="0026535C">
      <w:pPr>
        <w:ind w:right="-568"/>
        <w:jc w:val="both"/>
        <w:rPr>
          <w:rFonts w:ascii="Lato" w:hAnsi="Lato"/>
          <w:sz w:val="26"/>
          <w:szCs w:val="26"/>
        </w:rPr>
      </w:pPr>
      <w:r>
        <w:rPr>
          <w:rFonts w:ascii="Lato" w:hAnsi="Lato"/>
          <w:sz w:val="26"/>
          <w:szCs w:val="26"/>
        </w:rPr>
        <w:t>Almeno 5 corrieri</w:t>
      </w:r>
      <w:r w:rsidR="008C1591">
        <w:rPr>
          <w:rFonts w:ascii="Lato" w:hAnsi="Lato"/>
          <w:sz w:val="26"/>
          <w:szCs w:val="26"/>
        </w:rPr>
        <w:t xml:space="preserve"> e aziende in </w:t>
      </w:r>
      <w:r w:rsidR="0026535C">
        <w:rPr>
          <w:rFonts w:ascii="Lato" w:hAnsi="Lato"/>
          <w:sz w:val="26"/>
          <w:szCs w:val="26"/>
        </w:rPr>
        <w:t>ciascun paese</w:t>
      </w:r>
      <w:r w:rsidR="0026535C" w:rsidRPr="0026535C">
        <w:rPr>
          <w:rFonts w:ascii="Lato" w:hAnsi="Lato"/>
          <w:sz w:val="26"/>
          <w:szCs w:val="26"/>
        </w:rPr>
        <w:t xml:space="preserve"> </w:t>
      </w:r>
      <w:r w:rsidR="008C1591">
        <w:rPr>
          <w:rFonts w:ascii="Lato" w:hAnsi="Lato"/>
          <w:sz w:val="26"/>
          <w:szCs w:val="26"/>
        </w:rPr>
        <w:t xml:space="preserve">partner </w:t>
      </w:r>
      <w:r w:rsidR="0026535C" w:rsidRPr="0026535C">
        <w:rPr>
          <w:rFonts w:ascii="Lato" w:hAnsi="Lato"/>
          <w:sz w:val="26"/>
          <w:szCs w:val="26"/>
        </w:rPr>
        <w:t>hanno convalidato questi risultati</w:t>
      </w:r>
      <w:r w:rsidR="0026535C">
        <w:rPr>
          <w:rFonts w:ascii="Lato" w:hAnsi="Lato"/>
          <w:sz w:val="26"/>
          <w:szCs w:val="26"/>
        </w:rPr>
        <w:t xml:space="preserve"> </w:t>
      </w:r>
      <w:r>
        <w:rPr>
          <w:rFonts w:ascii="Lato" w:hAnsi="Lato"/>
          <w:sz w:val="26"/>
          <w:szCs w:val="26"/>
        </w:rPr>
        <w:t>( principalmente: operatori del trasporto nel settore della consegna dell’ultimo miglio, azien</w:t>
      </w:r>
      <w:r w:rsidR="0018252B">
        <w:rPr>
          <w:rFonts w:ascii="Lato" w:hAnsi="Lato"/>
          <w:sz w:val="26"/>
          <w:szCs w:val="26"/>
        </w:rPr>
        <w:t xml:space="preserve">de di spedizione delle merci, </w:t>
      </w:r>
      <w:r>
        <w:rPr>
          <w:rFonts w:ascii="Lato" w:hAnsi="Lato"/>
          <w:sz w:val="26"/>
          <w:szCs w:val="26"/>
        </w:rPr>
        <w:t>società di corrieri, corrieri e conducenti</w:t>
      </w:r>
      <w:r w:rsidR="0018252B">
        <w:rPr>
          <w:rFonts w:ascii="Lato" w:hAnsi="Lato"/>
          <w:sz w:val="26"/>
          <w:szCs w:val="26"/>
        </w:rPr>
        <w:t xml:space="preserve">/trasportatori indipendenti, </w:t>
      </w:r>
      <w:r w:rsidR="00002926" w:rsidRPr="0026535C">
        <w:rPr>
          <w:rFonts w:ascii="Lato" w:hAnsi="Lato"/>
          <w:sz w:val="26"/>
          <w:szCs w:val="26"/>
        </w:rPr>
        <w:t xml:space="preserve">click and-collect retailers, </w:t>
      </w:r>
      <w:r w:rsidR="00C62BF9" w:rsidRPr="0026535C">
        <w:rPr>
          <w:rFonts w:ascii="Lato" w:hAnsi="Lato"/>
          <w:sz w:val="26"/>
          <w:szCs w:val="26"/>
        </w:rPr>
        <w:t xml:space="preserve">addetti al sistema ritiro pacchi </w:t>
      </w:r>
      <w:r w:rsidR="00002926" w:rsidRPr="0026535C">
        <w:rPr>
          <w:rFonts w:ascii="Lato" w:hAnsi="Lato"/>
          <w:sz w:val="26"/>
          <w:szCs w:val="26"/>
        </w:rPr>
        <w:t xml:space="preserve">self-service, </w:t>
      </w:r>
      <w:r w:rsidR="0026535C">
        <w:rPr>
          <w:rFonts w:ascii="Lato" w:hAnsi="Lato"/>
          <w:sz w:val="26"/>
          <w:szCs w:val="26"/>
        </w:rPr>
        <w:t xml:space="preserve">addetti </w:t>
      </w:r>
      <w:r w:rsidR="0018252B" w:rsidRPr="0026535C">
        <w:rPr>
          <w:rFonts w:ascii="Lato" w:hAnsi="Lato"/>
          <w:sz w:val="26"/>
          <w:szCs w:val="26"/>
        </w:rPr>
        <w:t>s</w:t>
      </w:r>
      <w:r w:rsidR="0018252B">
        <w:rPr>
          <w:rFonts w:ascii="Lato" w:hAnsi="Lato"/>
          <w:sz w:val="26"/>
          <w:szCs w:val="26"/>
        </w:rPr>
        <w:t>ervizi postali</w:t>
      </w:r>
      <w:r w:rsidR="00002926" w:rsidRPr="00002926">
        <w:rPr>
          <w:rFonts w:ascii="Lato" w:hAnsi="Lato"/>
          <w:sz w:val="26"/>
          <w:szCs w:val="26"/>
        </w:rPr>
        <w:t xml:space="preserve">, </w:t>
      </w:r>
      <w:r w:rsidR="0026535C">
        <w:rPr>
          <w:rFonts w:ascii="Lato" w:hAnsi="Lato"/>
          <w:sz w:val="26"/>
          <w:szCs w:val="26"/>
        </w:rPr>
        <w:t xml:space="preserve">operatori </w:t>
      </w:r>
      <w:r w:rsidR="00C62BF9">
        <w:rPr>
          <w:rFonts w:ascii="Lato" w:hAnsi="Lato"/>
          <w:sz w:val="26"/>
          <w:szCs w:val="26"/>
        </w:rPr>
        <w:t xml:space="preserve">impegnati nella </w:t>
      </w:r>
      <w:r w:rsidR="0018252B">
        <w:rPr>
          <w:rFonts w:ascii="Lato" w:hAnsi="Lato"/>
          <w:sz w:val="26"/>
          <w:szCs w:val="26"/>
        </w:rPr>
        <w:lastRenderedPageBreak/>
        <w:t>consegna</w:t>
      </w:r>
      <w:r w:rsidR="00FA74CC">
        <w:rPr>
          <w:rFonts w:ascii="Lato" w:hAnsi="Lato"/>
          <w:sz w:val="26"/>
          <w:szCs w:val="26"/>
        </w:rPr>
        <w:t xml:space="preserve"> merci</w:t>
      </w:r>
      <w:r w:rsidR="0018252B">
        <w:rPr>
          <w:rFonts w:ascii="Lato" w:hAnsi="Lato"/>
          <w:sz w:val="26"/>
          <w:szCs w:val="26"/>
        </w:rPr>
        <w:t xml:space="preserve"> all’interno del centro storico</w:t>
      </w:r>
      <w:r w:rsidR="00C62BF9">
        <w:rPr>
          <w:rFonts w:ascii="Lato" w:hAnsi="Lato"/>
          <w:sz w:val="26"/>
          <w:szCs w:val="26"/>
        </w:rPr>
        <w:t xml:space="preserve"> e</w:t>
      </w:r>
      <w:r w:rsidR="0018252B">
        <w:rPr>
          <w:rFonts w:ascii="Lato" w:hAnsi="Lato"/>
          <w:sz w:val="26"/>
          <w:szCs w:val="26"/>
        </w:rPr>
        <w:t xml:space="preserve"> per la </w:t>
      </w:r>
      <w:r w:rsidR="0018252B" w:rsidRPr="0018252B">
        <w:rPr>
          <w:rFonts w:ascii="Lato" w:hAnsi="Lato"/>
          <w:sz w:val="26"/>
          <w:szCs w:val="26"/>
        </w:rPr>
        <w:t>consegna del cibo</w:t>
      </w:r>
      <w:r w:rsidR="00002926" w:rsidRPr="00002926">
        <w:rPr>
          <w:rFonts w:ascii="Lato" w:hAnsi="Lato"/>
          <w:sz w:val="26"/>
          <w:szCs w:val="26"/>
        </w:rPr>
        <w:t xml:space="preserve"> </w:t>
      </w:r>
      <w:r w:rsidR="00C62BF9">
        <w:rPr>
          <w:rFonts w:ascii="Lato" w:hAnsi="Lato"/>
          <w:sz w:val="26"/>
          <w:szCs w:val="26"/>
        </w:rPr>
        <w:t xml:space="preserve">e </w:t>
      </w:r>
      <w:r w:rsidR="0026535C">
        <w:rPr>
          <w:rFonts w:ascii="Lato" w:hAnsi="Lato"/>
          <w:sz w:val="26"/>
          <w:szCs w:val="26"/>
        </w:rPr>
        <w:t xml:space="preserve">membri di </w:t>
      </w:r>
      <w:r w:rsidR="00C62BF9">
        <w:rPr>
          <w:rFonts w:ascii="Lato" w:hAnsi="Lato"/>
          <w:sz w:val="26"/>
          <w:szCs w:val="26"/>
        </w:rPr>
        <w:t>associazioni di categoria</w:t>
      </w:r>
      <w:r w:rsidR="008C1591">
        <w:rPr>
          <w:rFonts w:ascii="Lato" w:hAnsi="Lato"/>
          <w:sz w:val="26"/>
          <w:szCs w:val="26"/>
        </w:rPr>
        <w:t>).</w:t>
      </w:r>
    </w:p>
    <w:p w:rsidR="005A2B43" w:rsidRPr="00137259" w:rsidRDefault="00C84FC7" w:rsidP="00C62BF9">
      <w:pPr>
        <w:ind w:right="-568"/>
        <w:rPr>
          <w:rFonts w:ascii="Arial" w:hAnsi="Arial" w:cs="Arial"/>
          <w:b/>
          <w:bCs/>
          <w:noProof/>
          <w:sz w:val="36"/>
          <w:szCs w:val="36"/>
        </w:rPr>
      </w:pPr>
      <w:r w:rsidRPr="00137259">
        <w:rPr>
          <w:rFonts w:ascii="Arial" w:hAnsi="Arial" w:cs="Arial"/>
          <w:b/>
          <w:bCs/>
          <w:noProof/>
          <w:sz w:val="40"/>
          <w:szCs w:val="40"/>
          <w:lang w:val="it-IT" w:eastAsia="it-IT"/>
        </w:rPr>
        <w:drawing>
          <wp:anchor distT="0" distB="0" distL="114300" distR="114300" simplePos="0" relativeHeight="251678720" behindDoc="0" locked="0" layoutInCell="1" allowOverlap="1">
            <wp:simplePos x="0" y="0"/>
            <wp:positionH relativeFrom="column">
              <wp:posOffset>1515110</wp:posOffset>
            </wp:positionH>
            <wp:positionV relativeFrom="paragraph">
              <wp:posOffset>142875</wp:posOffset>
            </wp:positionV>
            <wp:extent cx="337185" cy="324485"/>
            <wp:effectExtent l="0" t="0" r="5715" b="0"/>
            <wp:wrapThrough wrapText="bothSides">
              <wp:wrapPolygon edited="0">
                <wp:start x="4881" y="0"/>
                <wp:lineTo x="0" y="3804"/>
                <wp:lineTo x="0" y="16485"/>
                <wp:lineTo x="2441" y="20290"/>
                <wp:lineTo x="15864" y="20290"/>
                <wp:lineTo x="15864" y="20290"/>
                <wp:lineTo x="20746" y="15217"/>
                <wp:lineTo x="20746" y="0"/>
                <wp:lineTo x="14644" y="0"/>
                <wp:lineTo x="4881"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3622"/>
                    <a:stretch/>
                  </pic:blipFill>
                  <pic:spPr bwMode="auto">
                    <a:xfrm>
                      <a:off x="0" y="0"/>
                      <a:ext cx="337185" cy="324485"/>
                    </a:xfrm>
                    <a:prstGeom prst="rect">
                      <a:avLst/>
                    </a:prstGeom>
                    <a:noFill/>
                    <a:ln>
                      <a:noFill/>
                    </a:ln>
                    <a:extLst>
                      <a:ext uri="{53640926-AAD7-44D8-BBD7-CCE9431645EC}">
                        <a14:shadowObscured xmlns:a14="http://schemas.microsoft.com/office/drawing/2010/main"/>
                      </a:ext>
                    </a:extLst>
                  </pic:spPr>
                </pic:pic>
              </a:graphicData>
            </a:graphic>
          </wp:anchor>
        </w:drawing>
      </w:r>
      <w:r w:rsidR="00D1744B">
        <w:rPr>
          <w:rFonts w:ascii="Arial" w:hAnsi="Arial" w:cs="Arial"/>
          <w:b/>
          <w:bCs/>
          <w:noProof/>
          <w:sz w:val="36"/>
          <w:szCs w:val="36"/>
          <w:lang w:val="it-IT" w:eastAsia="it-IT"/>
        </w:rPr>
        <mc:AlternateContent>
          <mc:Choice Requires="wps">
            <w:drawing>
              <wp:anchor distT="0" distB="0" distL="114300" distR="114300" simplePos="0" relativeHeight="251677696" behindDoc="0" locked="0" layoutInCell="1" allowOverlap="1">
                <wp:simplePos x="0" y="0"/>
                <wp:positionH relativeFrom="column">
                  <wp:posOffset>-1057910</wp:posOffset>
                </wp:positionH>
                <wp:positionV relativeFrom="paragraph">
                  <wp:posOffset>120015</wp:posOffset>
                </wp:positionV>
                <wp:extent cx="7510780" cy="419100"/>
                <wp:effectExtent l="0" t="0" r="0" b="0"/>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10780" cy="419100"/>
                        </a:xfrm>
                        <a:prstGeom prst="rect">
                          <a:avLst/>
                        </a:prstGeom>
                        <a:noFill/>
                        <a:ln w="6350">
                          <a:noFill/>
                        </a:ln>
                      </wps:spPr>
                      <wps:txbx>
                        <w:txbxContent>
                          <w:p w:rsidR="00AE6722" w:rsidRDefault="00AE6722" w:rsidP="005A2B43">
                            <w:pPr>
                              <w:jc w:val="center"/>
                            </w:pPr>
                            <w:r>
                              <w:rPr>
                                <w:rFonts w:ascii="Arial" w:hAnsi="Arial" w:cs="Arial"/>
                                <w:b/>
                                <w:bCs/>
                                <w:noProof/>
                                <w:sz w:val="40"/>
                                <w:szCs w:val="40"/>
                              </w:rPr>
                              <w:t xml:space="preserve">   RISULTATI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 o:spid="_x0000_s1029" type="#_x0000_t202" style="position:absolute;margin-left:-83.3pt;margin-top:9.45pt;width:591.4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" filled="f" stroked="f" strokeweight=".5pt">
                <v:path arrowok="t"/>
                <v:textbox>
                  <w:txbxContent>
                    <w:p w:rsidR="00AE6722" w:rsidRDefault="00AE6722" w:rsidP="005A2B43">
                      <w:pPr>
                        <w:jc w:val="center"/>
                      </w:pPr>
                      <w:r>
                        <w:rPr>
                          <w:rFonts w:ascii="Arial" w:hAnsi="Arial" w:cs="Arial"/>
                          <w:b/>
                          <w:bCs/>
                          <w:noProof/>
                          <w:sz w:val="40"/>
                          <w:szCs w:val="40"/>
                        </w:rPr>
                        <w:t xml:space="preserve">   </w:t>
                      </w:r>
                      <w:r>
                        <w:rPr>
                          <w:rFonts w:ascii="Arial" w:hAnsi="Arial" w:cs="Arial"/>
                          <w:b/>
                          <w:bCs/>
                          <w:noProof/>
                          <w:sz w:val="40"/>
                          <w:szCs w:val="40"/>
                        </w:rPr>
                        <w:t>RISULTATI</w:t>
                      </w:r>
                    </w:p>
                  </w:txbxContent>
                </v:textbox>
              </v:shape>
            </w:pict>
          </mc:Fallback>
        </mc:AlternateContent>
      </w:r>
      <w:r w:rsidR="00D1744B">
        <w:rPr>
          <w:rFonts w:ascii="Arial" w:hAnsi="Arial" w:cs="Arial"/>
          <w:b/>
          <w:bCs/>
          <w:noProof/>
          <w:sz w:val="36"/>
          <w:szCs w:val="36"/>
          <w:lang w:val="it-IT" w:eastAsia="it-IT"/>
        </w:rPr>
        <mc:AlternateContent>
          <mc:Choice Requires="wps">
            <w:drawing>
              <wp:anchor distT="4294967295" distB="4294967295" distL="114300" distR="114300" simplePos="0" relativeHeight="251676672" behindDoc="0" locked="0" layoutInCell="1" allowOverlap="1">
                <wp:simplePos x="0" y="0"/>
                <wp:positionH relativeFrom="column">
                  <wp:posOffset>-318770</wp:posOffset>
                </wp:positionH>
                <wp:positionV relativeFrom="paragraph">
                  <wp:posOffset>558799</wp:posOffset>
                </wp:positionV>
                <wp:extent cx="6120130" cy="0"/>
                <wp:effectExtent l="0" t="19050" r="33020" b="19050"/>
                <wp:wrapNone/>
                <wp:docPr id="31" name="Conector rec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ln w="38100">
                          <a:solidFill>
                            <a:srgbClr val="26B4D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EF402C5" id="Conector recto 3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1pt,44pt" to="456.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" strokecolor="#26b4d0" strokeweight="3pt">
                <v:stroke joinstyle="miter"/>
                <o:lock v:ext="edit" shapetype="f"/>
              </v:line>
            </w:pict>
          </mc:Fallback>
        </mc:AlternateContent>
      </w:r>
    </w:p>
    <w:p w:rsidR="005A2B43" w:rsidRDefault="005A2B43" w:rsidP="005A2B43">
      <w:pPr>
        <w:rPr>
          <w:rFonts w:ascii="Arial" w:hAnsi="Arial" w:cs="Arial"/>
          <w:b/>
          <w:bCs/>
          <w:noProof/>
          <w:sz w:val="40"/>
          <w:szCs w:val="40"/>
        </w:rPr>
      </w:pPr>
      <w:r>
        <w:rPr>
          <w:rFonts w:ascii="Arial" w:hAnsi="Arial" w:cs="Arial"/>
          <w:b/>
          <w:bCs/>
          <w:noProof/>
          <w:sz w:val="40"/>
          <w:szCs w:val="40"/>
        </w:rPr>
        <w:t xml:space="preserve">   </w:t>
      </w:r>
    </w:p>
    <w:p w:rsidR="00C62BF9" w:rsidRDefault="00C62BF9" w:rsidP="00FA74CC">
      <w:pPr>
        <w:ind w:right="-568"/>
        <w:jc w:val="both"/>
        <w:rPr>
          <w:rFonts w:ascii="Lato" w:hAnsi="Lato"/>
          <w:b/>
          <w:bCs/>
          <w:sz w:val="28"/>
          <w:szCs w:val="28"/>
        </w:rPr>
      </w:pPr>
      <w:r>
        <w:rPr>
          <w:rFonts w:ascii="Lato" w:hAnsi="Lato"/>
          <w:b/>
          <w:bCs/>
          <w:sz w:val="28"/>
          <w:szCs w:val="28"/>
        </w:rPr>
        <w:t>COSA ABBIAMO FATTO FINORA?</w:t>
      </w:r>
    </w:p>
    <w:p w:rsidR="00C62BF9" w:rsidRPr="00FF098F" w:rsidRDefault="00C62BF9" w:rsidP="00FA74CC">
      <w:pPr>
        <w:ind w:right="-568"/>
        <w:jc w:val="both"/>
        <w:rPr>
          <w:rFonts w:ascii="Lato" w:hAnsi="Lato"/>
          <w:sz w:val="26"/>
          <w:szCs w:val="26"/>
        </w:rPr>
      </w:pPr>
      <w:r w:rsidRPr="003C1544">
        <w:rPr>
          <w:rFonts w:ascii="Lato" w:hAnsi="Lato"/>
          <w:sz w:val="26"/>
          <w:szCs w:val="26"/>
        </w:rPr>
        <w:t>L'obiettivo di questo</w:t>
      </w:r>
      <w:r>
        <w:rPr>
          <w:rFonts w:ascii="Lato" w:hAnsi="Lato"/>
          <w:sz w:val="26"/>
          <w:szCs w:val="26"/>
        </w:rPr>
        <w:t xml:space="preserve"> risultato è quello di garantire l’aquisizione di </w:t>
      </w:r>
      <w:r w:rsidRPr="003C1544">
        <w:rPr>
          <w:rFonts w:ascii="Lato" w:hAnsi="Lato"/>
          <w:sz w:val="26"/>
          <w:szCs w:val="26"/>
        </w:rPr>
        <w:t xml:space="preserve"> competenze profess</w:t>
      </w:r>
      <w:r>
        <w:rPr>
          <w:rFonts w:ascii="Lato" w:hAnsi="Lato"/>
          <w:sz w:val="26"/>
          <w:szCs w:val="26"/>
        </w:rPr>
        <w:t xml:space="preserve">ionali, </w:t>
      </w:r>
      <w:r w:rsidRPr="003C1544">
        <w:rPr>
          <w:rFonts w:ascii="Lato" w:hAnsi="Lato"/>
          <w:sz w:val="26"/>
          <w:szCs w:val="26"/>
        </w:rPr>
        <w:t xml:space="preserve">conoscenze </w:t>
      </w:r>
      <w:r>
        <w:rPr>
          <w:rFonts w:ascii="Lato" w:hAnsi="Lato"/>
          <w:sz w:val="26"/>
          <w:szCs w:val="26"/>
        </w:rPr>
        <w:t>ed abilità</w:t>
      </w:r>
      <w:r w:rsidRPr="003C1544">
        <w:rPr>
          <w:rFonts w:ascii="Lato" w:hAnsi="Lato"/>
          <w:sz w:val="26"/>
          <w:szCs w:val="26"/>
        </w:rPr>
        <w:t xml:space="preserve"> </w:t>
      </w:r>
      <w:r w:rsidR="00704EF1">
        <w:rPr>
          <w:rFonts w:ascii="Lato" w:hAnsi="Lato"/>
          <w:sz w:val="26"/>
          <w:szCs w:val="26"/>
        </w:rPr>
        <w:t xml:space="preserve">tra </w:t>
      </w:r>
      <w:r w:rsidR="00FF098F">
        <w:rPr>
          <w:rFonts w:ascii="Lato" w:hAnsi="Lato"/>
          <w:sz w:val="26"/>
          <w:szCs w:val="26"/>
        </w:rPr>
        <w:t>i</w:t>
      </w:r>
      <w:r>
        <w:rPr>
          <w:rFonts w:ascii="Lato" w:hAnsi="Lato"/>
          <w:sz w:val="26"/>
          <w:szCs w:val="26"/>
        </w:rPr>
        <w:t xml:space="preserve"> </w:t>
      </w:r>
      <w:r w:rsidR="00FF098F">
        <w:rPr>
          <w:rFonts w:ascii="Lato" w:hAnsi="Lato"/>
          <w:sz w:val="26"/>
          <w:szCs w:val="26"/>
        </w:rPr>
        <w:t>conducenti dell’</w:t>
      </w:r>
      <w:r w:rsidRPr="003C1544">
        <w:rPr>
          <w:rFonts w:ascii="Lato" w:hAnsi="Lato"/>
          <w:sz w:val="26"/>
          <w:szCs w:val="26"/>
        </w:rPr>
        <w:t xml:space="preserve"> ultimo miglio/ </w:t>
      </w:r>
      <w:r w:rsidR="00FF098F">
        <w:rPr>
          <w:rFonts w:ascii="Lato" w:hAnsi="Lato"/>
          <w:sz w:val="26"/>
          <w:szCs w:val="26"/>
        </w:rPr>
        <w:t>corrieri</w:t>
      </w:r>
      <w:r w:rsidRPr="003C1544">
        <w:rPr>
          <w:rFonts w:ascii="Lato" w:hAnsi="Lato"/>
          <w:sz w:val="26"/>
          <w:szCs w:val="26"/>
        </w:rPr>
        <w:t xml:space="preserve">. Esso </w:t>
      </w:r>
      <w:r w:rsidR="00FF098F">
        <w:rPr>
          <w:rFonts w:ascii="Lato" w:hAnsi="Lato"/>
          <w:sz w:val="26"/>
          <w:szCs w:val="26"/>
        </w:rPr>
        <w:t xml:space="preserve">ha previsto l'identificazione delle </w:t>
      </w:r>
      <w:r w:rsidRPr="003C1544">
        <w:rPr>
          <w:rFonts w:ascii="Lato" w:hAnsi="Lato"/>
          <w:sz w:val="26"/>
          <w:szCs w:val="26"/>
        </w:rPr>
        <w:t xml:space="preserve">unità </w:t>
      </w:r>
      <w:r w:rsidR="00FF098F">
        <w:rPr>
          <w:rFonts w:ascii="Lato" w:hAnsi="Lato"/>
          <w:sz w:val="26"/>
          <w:szCs w:val="26"/>
        </w:rPr>
        <w:t>formative e la definizione dell</w:t>
      </w:r>
      <w:r w:rsidRPr="003C1544">
        <w:rPr>
          <w:rFonts w:ascii="Lato" w:hAnsi="Lato"/>
          <w:sz w:val="26"/>
          <w:szCs w:val="26"/>
        </w:rPr>
        <w:t xml:space="preserve">e competenze </w:t>
      </w:r>
      <w:r w:rsidR="00950C16">
        <w:rPr>
          <w:rFonts w:ascii="Lato" w:hAnsi="Lato"/>
          <w:sz w:val="26"/>
          <w:szCs w:val="26"/>
        </w:rPr>
        <w:t xml:space="preserve">comuni </w:t>
      </w:r>
      <w:r w:rsidRPr="003C1544">
        <w:rPr>
          <w:rFonts w:ascii="Lato" w:hAnsi="Lato"/>
          <w:sz w:val="26"/>
          <w:szCs w:val="26"/>
        </w:rPr>
        <w:t>necessar</w:t>
      </w:r>
      <w:r w:rsidR="0026535C">
        <w:rPr>
          <w:rFonts w:ascii="Lato" w:hAnsi="Lato"/>
          <w:sz w:val="26"/>
          <w:szCs w:val="26"/>
        </w:rPr>
        <w:t xml:space="preserve">ie a </w:t>
      </w:r>
      <w:r w:rsidRPr="003C1544">
        <w:rPr>
          <w:rFonts w:ascii="Lato" w:hAnsi="Lato"/>
          <w:sz w:val="26"/>
          <w:szCs w:val="26"/>
        </w:rPr>
        <w:t>conducenti/</w:t>
      </w:r>
      <w:r w:rsidR="00FF098F">
        <w:rPr>
          <w:rFonts w:ascii="Lato" w:hAnsi="Lato"/>
          <w:sz w:val="26"/>
          <w:szCs w:val="26"/>
        </w:rPr>
        <w:t>corrieri</w:t>
      </w:r>
      <w:r w:rsidRPr="003C1544">
        <w:rPr>
          <w:rFonts w:ascii="Lato" w:hAnsi="Lato"/>
          <w:sz w:val="26"/>
          <w:szCs w:val="26"/>
        </w:rPr>
        <w:t xml:space="preserve"> per svolgere il loro lavoro </w:t>
      </w:r>
      <w:r w:rsidR="00FF098F">
        <w:rPr>
          <w:rFonts w:ascii="Lato" w:hAnsi="Lato"/>
          <w:sz w:val="26"/>
          <w:szCs w:val="26"/>
        </w:rPr>
        <w:t xml:space="preserve">in una prospettiva di innovazione </w:t>
      </w:r>
      <w:r w:rsidRPr="003C1544">
        <w:rPr>
          <w:rFonts w:ascii="Lato" w:hAnsi="Lato"/>
          <w:sz w:val="26"/>
          <w:szCs w:val="26"/>
        </w:rPr>
        <w:t>t</w:t>
      </w:r>
      <w:r w:rsidR="00FF098F">
        <w:rPr>
          <w:rFonts w:ascii="Lato" w:hAnsi="Lato"/>
          <w:sz w:val="26"/>
          <w:szCs w:val="26"/>
        </w:rPr>
        <w:t>ecnologica, sostenibilità e sicurezza. Questo ha permesso di</w:t>
      </w:r>
      <w:r w:rsidRPr="003C1544">
        <w:rPr>
          <w:rFonts w:ascii="Lato" w:hAnsi="Lato"/>
          <w:sz w:val="26"/>
          <w:szCs w:val="26"/>
        </w:rPr>
        <w:t xml:space="preserve"> collegare</w:t>
      </w:r>
      <w:r w:rsidR="005B5755">
        <w:rPr>
          <w:rFonts w:ascii="Lato" w:hAnsi="Lato"/>
          <w:sz w:val="26"/>
          <w:szCs w:val="26"/>
        </w:rPr>
        <w:t xml:space="preserve"> tra loro</w:t>
      </w:r>
      <w:r w:rsidRPr="003C1544">
        <w:rPr>
          <w:rFonts w:ascii="Lato" w:hAnsi="Lato"/>
          <w:sz w:val="26"/>
          <w:szCs w:val="26"/>
        </w:rPr>
        <w:t xml:space="preserve"> Aree-Moduli-Unità-</w:t>
      </w:r>
      <w:r w:rsidR="00FF098F">
        <w:rPr>
          <w:rFonts w:ascii="Lato" w:hAnsi="Lato"/>
          <w:sz w:val="26"/>
          <w:szCs w:val="26"/>
        </w:rPr>
        <w:t xml:space="preserve">Risultati di apprendimento-Conoscenze </w:t>
      </w:r>
      <w:r w:rsidRPr="003C1544">
        <w:rPr>
          <w:rFonts w:ascii="Lato" w:hAnsi="Lato"/>
          <w:sz w:val="26"/>
          <w:szCs w:val="26"/>
        </w:rPr>
        <w:t>da acquisire-</w:t>
      </w:r>
      <w:r w:rsidR="00FF098F">
        <w:rPr>
          <w:rFonts w:ascii="Lato" w:hAnsi="Lato"/>
          <w:sz w:val="26"/>
          <w:szCs w:val="26"/>
        </w:rPr>
        <w:t>abilità-Competenze</w:t>
      </w:r>
      <w:r w:rsidR="005B5755">
        <w:rPr>
          <w:rFonts w:ascii="Lato" w:hAnsi="Lato"/>
          <w:sz w:val="26"/>
          <w:szCs w:val="26"/>
        </w:rPr>
        <w:t xml:space="preserve"> </w:t>
      </w:r>
      <w:r w:rsidRPr="003C1544">
        <w:rPr>
          <w:rFonts w:ascii="Lato" w:hAnsi="Lato"/>
          <w:sz w:val="26"/>
          <w:szCs w:val="26"/>
        </w:rPr>
        <w:t xml:space="preserve">con l'idea </w:t>
      </w:r>
      <w:r w:rsidR="0026535C">
        <w:rPr>
          <w:rFonts w:ascii="Lato" w:hAnsi="Lato"/>
          <w:sz w:val="26"/>
          <w:szCs w:val="26"/>
        </w:rPr>
        <w:t>di</w:t>
      </w:r>
      <w:r w:rsidR="005B5755">
        <w:rPr>
          <w:rFonts w:ascii="Lato" w:hAnsi="Lato"/>
          <w:sz w:val="26"/>
          <w:szCs w:val="26"/>
        </w:rPr>
        <w:t xml:space="preserve"> riconoscimento e convalida</w:t>
      </w:r>
      <w:r w:rsidRPr="003C1544">
        <w:rPr>
          <w:rFonts w:ascii="Lato" w:hAnsi="Lato"/>
          <w:sz w:val="26"/>
          <w:szCs w:val="26"/>
        </w:rPr>
        <w:t xml:space="preserve"> </w:t>
      </w:r>
      <w:r w:rsidR="005B5755">
        <w:rPr>
          <w:rFonts w:ascii="Lato" w:hAnsi="Lato"/>
          <w:sz w:val="26"/>
          <w:szCs w:val="26"/>
        </w:rPr>
        <w:t xml:space="preserve">secondo gli </w:t>
      </w:r>
      <w:r w:rsidRPr="003C1544">
        <w:rPr>
          <w:rFonts w:ascii="Lato" w:hAnsi="Lato"/>
          <w:sz w:val="26"/>
          <w:szCs w:val="26"/>
        </w:rPr>
        <w:t xml:space="preserve">standard </w:t>
      </w:r>
      <w:r w:rsidR="005B5755">
        <w:rPr>
          <w:rFonts w:ascii="Lato" w:hAnsi="Lato"/>
          <w:sz w:val="26"/>
          <w:szCs w:val="26"/>
        </w:rPr>
        <w:t xml:space="preserve">del sistema </w:t>
      </w:r>
      <w:r w:rsidRPr="003C1544">
        <w:rPr>
          <w:rFonts w:ascii="Lato" w:hAnsi="Lato"/>
          <w:sz w:val="26"/>
          <w:szCs w:val="26"/>
        </w:rPr>
        <w:t>ECVET.</w:t>
      </w:r>
    </w:p>
    <w:p w:rsidR="005B5755" w:rsidRDefault="00002926" w:rsidP="00C62BF9">
      <w:pPr>
        <w:ind w:left="-567" w:right="-568"/>
        <w:jc w:val="both"/>
        <w:rPr>
          <w:rFonts w:ascii="Lato" w:hAnsi="Lato"/>
          <w:sz w:val="26"/>
          <w:szCs w:val="26"/>
        </w:rPr>
      </w:pPr>
      <w:r w:rsidRPr="00002926">
        <w:rPr>
          <w:rFonts w:ascii="Lato" w:hAnsi="Lato"/>
          <w:sz w:val="26"/>
          <w:szCs w:val="26"/>
        </w:rPr>
        <w:t xml:space="preserve">- </w:t>
      </w:r>
      <w:r w:rsidR="00950C16">
        <w:rPr>
          <w:rFonts w:ascii="Lato" w:hAnsi="Lato"/>
          <w:sz w:val="26"/>
          <w:szCs w:val="26"/>
        </w:rPr>
        <w:t>E’ stato identificato</w:t>
      </w:r>
      <w:r w:rsidR="005B5755" w:rsidRPr="005B5755">
        <w:rPr>
          <w:rFonts w:ascii="Lato" w:hAnsi="Lato"/>
          <w:sz w:val="26"/>
          <w:szCs w:val="26"/>
        </w:rPr>
        <w:t xml:space="preserve"> il profilo del </w:t>
      </w:r>
      <w:r w:rsidR="005B5755">
        <w:rPr>
          <w:rFonts w:ascii="Lato" w:hAnsi="Lato"/>
          <w:sz w:val="26"/>
          <w:szCs w:val="26"/>
        </w:rPr>
        <w:t>gruppo target principale che seguirà il percorso di formazione; questo è stato la base per</w:t>
      </w:r>
      <w:r w:rsidR="005B5755" w:rsidRPr="005B5755">
        <w:rPr>
          <w:rFonts w:ascii="Lato" w:hAnsi="Lato"/>
          <w:sz w:val="26"/>
          <w:szCs w:val="26"/>
        </w:rPr>
        <w:t xml:space="preserve"> tutte le fasi del progetto.</w:t>
      </w:r>
    </w:p>
    <w:p w:rsidR="00C62BF9" w:rsidRDefault="00002926" w:rsidP="00C62BF9">
      <w:pPr>
        <w:ind w:left="-567" w:right="-568"/>
        <w:jc w:val="both"/>
        <w:rPr>
          <w:rFonts w:ascii="Lato" w:hAnsi="Lato"/>
          <w:b/>
          <w:bCs/>
          <w:sz w:val="28"/>
          <w:szCs w:val="28"/>
        </w:rPr>
      </w:pPr>
      <w:r w:rsidRPr="00002926">
        <w:rPr>
          <w:rFonts w:ascii="Lato" w:hAnsi="Lato"/>
          <w:sz w:val="26"/>
          <w:szCs w:val="26"/>
        </w:rPr>
        <w:t xml:space="preserve">- </w:t>
      </w:r>
      <w:r w:rsidR="00950C16">
        <w:rPr>
          <w:rFonts w:ascii="Lato" w:hAnsi="Lato"/>
          <w:sz w:val="26"/>
          <w:szCs w:val="26"/>
        </w:rPr>
        <w:t xml:space="preserve">Sono stati definiti </w:t>
      </w:r>
      <w:r w:rsidR="005B5755">
        <w:rPr>
          <w:rFonts w:ascii="Lato" w:hAnsi="Lato"/>
          <w:sz w:val="26"/>
          <w:szCs w:val="26"/>
        </w:rPr>
        <w:t>gli</w:t>
      </w:r>
      <w:r w:rsidR="005B5755" w:rsidRPr="005B5755">
        <w:rPr>
          <w:rFonts w:ascii="Lato" w:hAnsi="Lato"/>
          <w:sz w:val="26"/>
          <w:szCs w:val="26"/>
        </w:rPr>
        <w:t xml:space="preserve"> elementi comuni </w:t>
      </w:r>
      <w:r w:rsidR="005B5755">
        <w:rPr>
          <w:rFonts w:ascii="Lato" w:hAnsi="Lato"/>
          <w:sz w:val="26"/>
          <w:szCs w:val="26"/>
        </w:rPr>
        <w:t xml:space="preserve">dei </w:t>
      </w:r>
      <w:r w:rsidR="005B5755" w:rsidRPr="005B5755">
        <w:rPr>
          <w:rFonts w:ascii="Lato" w:hAnsi="Lato"/>
          <w:sz w:val="26"/>
          <w:szCs w:val="26"/>
        </w:rPr>
        <w:t>risul</w:t>
      </w:r>
      <w:r w:rsidR="005B5755">
        <w:rPr>
          <w:rFonts w:ascii="Lato" w:hAnsi="Lato"/>
          <w:sz w:val="26"/>
          <w:szCs w:val="26"/>
        </w:rPr>
        <w:t xml:space="preserve">tati di apprendimento descritti, </w:t>
      </w:r>
      <w:r w:rsidR="005B5755" w:rsidRPr="005B5755">
        <w:rPr>
          <w:rFonts w:ascii="Lato" w:hAnsi="Lato"/>
          <w:sz w:val="26"/>
          <w:szCs w:val="26"/>
        </w:rPr>
        <w:t>in termini di competenze e conoscenze</w:t>
      </w:r>
    </w:p>
    <w:p w:rsidR="005B5755" w:rsidRDefault="00002926" w:rsidP="00C62BF9">
      <w:pPr>
        <w:ind w:left="-567" w:right="-568"/>
        <w:jc w:val="both"/>
        <w:rPr>
          <w:rFonts w:ascii="Lato" w:hAnsi="Lato"/>
          <w:sz w:val="26"/>
          <w:szCs w:val="26"/>
        </w:rPr>
      </w:pPr>
      <w:r w:rsidRPr="00002926">
        <w:rPr>
          <w:rFonts w:ascii="Lato" w:hAnsi="Lato"/>
          <w:sz w:val="26"/>
          <w:szCs w:val="26"/>
        </w:rPr>
        <w:t xml:space="preserve">- </w:t>
      </w:r>
      <w:r w:rsidR="00950C16">
        <w:rPr>
          <w:rFonts w:ascii="Lato" w:hAnsi="Lato"/>
          <w:sz w:val="26"/>
          <w:szCs w:val="26"/>
        </w:rPr>
        <w:t xml:space="preserve">Sono state definite </w:t>
      </w:r>
      <w:r w:rsidR="005B5755">
        <w:rPr>
          <w:rFonts w:ascii="Lato" w:hAnsi="Lato"/>
          <w:sz w:val="26"/>
          <w:szCs w:val="26"/>
        </w:rPr>
        <w:t>le competenz</w:t>
      </w:r>
      <w:r w:rsidR="00AE6722">
        <w:rPr>
          <w:rFonts w:ascii="Lato" w:hAnsi="Lato"/>
          <w:sz w:val="26"/>
          <w:szCs w:val="26"/>
        </w:rPr>
        <w:t xml:space="preserve">e degli operatori del trasporto </w:t>
      </w:r>
      <w:r w:rsidR="005B5755">
        <w:rPr>
          <w:rFonts w:ascii="Lato" w:hAnsi="Lato"/>
          <w:sz w:val="26"/>
          <w:szCs w:val="26"/>
        </w:rPr>
        <w:t>nazionali ed internazionali per il settore delle</w:t>
      </w:r>
      <w:r w:rsidR="005B5755" w:rsidRPr="005B5755">
        <w:rPr>
          <w:rFonts w:ascii="Lato" w:hAnsi="Lato"/>
          <w:sz w:val="26"/>
          <w:szCs w:val="26"/>
        </w:rPr>
        <w:t xml:space="preserve"> consegne dell'ultimo miglio</w:t>
      </w:r>
    </w:p>
    <w:p w:rsidR="006C29EF" w:rsidRPr="00C62BF9" w:rsidRDefault="00002926" w:rsidP="00C62BF9">
      <w:pPr>
        <w:ind w:left="-567" w:right="-568"/>
        <w:jc w:val="both"/>
        <w:rPr>
          <w:rFonts w:ascii="Lato" w:hAnsi="Lato"/>
          <w:b/>
          <w:bCs/>
          <w:sz w:val="28"/>
          <w:szCs w:val="28"/>
        </w:rPr>
      </w:pPr>
      <w:r w:rsidRPr="00002926">
        <w:rPr>
          <w:rFonts w:ascii="Lato" w:hAnsi="Lato"/>
          <w:sz w:val="26"/>
          <w:szCs w:val="26"/>
        </w:rPr>
        <w:t xml:space="preserve">- </w:t>
      </w:r>
      <w:r w:rsidR="00950C16">
        <w:rPr>
          <w:rFonts w:ascii="Lato" w:hAnsi="Lato"/>
          <w:sz w:val="26"/>
          <w:szCs w:val="26"/>
        </w:rPr>
        <w:t xml:space="preserve">E’ stata creata </w:t>
      </w:r>
      <w:r w:rsidR="005B5755">
        <w:rPr>
          <w:rFonts w:ascii="Lato" w:hAnsi="Lato"/>
          <w:sz w:val="26"/>
          <w:szCs w:val="26"/>
        </w:rPr>
        <w:t>una</w:t>
      </w:r>
      <w:r w:rsidR="005B5755" w:rsidRPr="005B5755">
        <w:rPr>
          <w:rFonts w:ascii="Lato" w:hAnsi="Lato"/>
          <w:sz w:val="26"/>
          <w:szCs w:val="26"/>
        </w:rPr>
        <w:t xml:space="preserve"> raccolta di tecnologie e applicazioni mobili utili per il lavoro quotidiano degli operatori</w:t>
      </w:r>
      <w:r w:rsidR="00950C16">
        <w:rPr>
          <w:rFonts w:ascii="Lato" w:hAnsi="Lato"/>
          <w:sz w:val="26"/>
          <w:szCs w:val="26"/>
        </w:rPr>
        <w:t xml:space="preserve"> del trasporto dell’ultimo miglio.</w:t>
      </w:r>
    </w:p>
    <w:p w:rsidR="00950C16" w:rsidRDefault="00A62134" w:rsidP="00FE6530">
      <w:pPr>
        <w:ind w:left="-567" w:right="-568"/>
        <w:jc w:val="both"/>
        <w:rPr>
          <w:rFonts w:ascii="Lato" w:hAnsi="Lato"/>
          <w:sz w:val="26"/>
          <w:szCs w:val="26"/>
        </w:rPr>
      </w:pPr>
      <w:r w:rsidRPr="00A62134">
        <w:rPr>
          <w:rFonts w:ascii="Lato" w:hAnsi="Lato"/>
          <w:sz w:val="26"/>
          <w:szCs w:val="26"/>
        </w:rPr>
        <w:t xml:space="preserve">Tutto questo </w:t>
      </w:r>
      <w:r w:rsidR="00950C16">
        <w:rPr>
          <w:rFonts w:ascii="Lato" w:hAnsi="Lato"/>
          <w:sz w:val="26"/>
          <w:szCs w:val="26"/>
        </w:rPr>
        <w:t xml:space="preserve">permette al partenariato di creare un percorso formativo online per </w:t>
      </w:r>
      <w:r w:rsidR="00AE6722">
        <w:rPr>
          <w:rFonts w:ascii="Lato" w:hAnsi="Lato"/>
          <w:sz w:val="26"/>
          <w:szCs w:val="26"/>
        </w:rPr>
        <w:t xml:space="preserve">rispondere </w:t>
      </w:r>
      <w:r>
        <w:rPr>
          <w:rFonts w:ascii="Lato" w:hAnsi="Lato"/>
          <w:sz w:val="26"/>
          <w:szCs w:val="26"/>
        </w:rPr>
        <w:t>ai bisogni formativi dei conducenti/corrieri dell'ultimo miglio</w:t>
      </w:r>
      <w:r w:rsidR="00950C16">
        <w:rPr>
          <w:rFonts w:ascii="Lato" w:hAnsi="Lato"/>
          <w:sz w:val="26"/>
          <w:szCs w:val="26"/>
        </w:rPr>
        <w:t>.</w:t>
      </w:r>
    </w:p>
    <w:p w:rsidR="00A62134" w:rsidRDefault="00A62134" w:rsidP="00FE6530">
      <w:pPr>
        <w:ind w:left="-567" w:right="-568"/>
        <w:jc w:val="both"/>
        <w:rPr>
          <w:rFonts w:ascii="Arial" w:hAnsi="Arial" w:cs="Arial"/>
          <w:b/>
          <w:bCs/>
          <w:noProof/>
          <w:sz w:val="40"/>
          <w:szCs w:val="40"/>
          <w:lang w:val="it-IT" w:eastAsia="it-IT"/>
        </w:rPr>
      </w:pPr>
      <w:r w:rsidRPr="00A62134">
        <w:rPr>
          <w:rFonts w:ascii="Lato" w:hAnsi="Lato"/>
          <w:sz w:val="26"/>
          <w:szCs w:val="26"/>
        </w:rPr>
        <w:t xml:space="preserve">Durante questi mesi di lavoro, </w:t>
      </w:r>
      <w:r w:rsidR="00FF45F1">
        <w:rPr>
          <w:rFonts w:ascii="Lato" w:hAnsi="Lato"/>
          <w:sz w:val="26"/>
          <w:szCs w:val="26"/>
        </w:rPr>
        <w:t>i</w:t>
      </w:r>
      <w:r w:rsidRPr="00A62134">
        <w:rPr>
          <w:rFonts w:ascii="Lato" w:hAnsi="Lato"/>
          <w:sz w:val="26"/>
          <w:szCs w:val="26"/>
        </w:rPr>
        <w:t xml:space="preserve"> </w:t>
      </w:r>
      <w:r>
        <w:rPr>
          <w:rFonts w:ascii="Lato" w:hAnsi="Lato"/>
          <w:sz w:val="26"/>
          <w:szCs w:val="26"/>
        </w:rPr>
        <w:t>meeting</w:t>
      </w:r>
      <w:r w:rsidRPr="00A62134">
        <w:rPr>
          <w:rFonts w:ascii="Lato" w:hAnsi="Lato"/>
          <w:sz w:val="26"/>
          <w:szCs w:val="26"/>
        </w:rPr>
        <w:t xml:space="preserve"> </w:t>
      </w:r>
      <w:r>
        <w:rPr>
          <w:rFonts w:ascii="Lato" w:hAnsi="Lato"/>
          <w:sz w:val="26"/>
          <w:szCs w:val="26"/>
        </w:rPr>
        <w:t>online</w:t>
      </w:r>
      <w:r w:rsidRPr="00A62134">
        <w:rPr>
          <w:rFonts w:ascii="Lato" w:hAnsi="Lato"/>
          <w:sz w:val="26"/>
          <w:szCs w:val="26"/>
        </w:rPr>
        <w:t xml:space="preserve"> </w:t>
      </w:r>
      <w:r w:rsidR="00FF45F1">
        <w:rPr>
          <w:rFonts w:ascii="Lato" w:hAnsi="Lato"/>
          <w:sz w:val="26"/>
          <w:szCs w:val="26"/>
        </w:rPr>
        <w:t>si sono svolti regolarmente con l’obiettivo di</w:t>
      </w:r>
      <w:r w:rsidRPr="00A62134">
        <w:rPr>
          <w:rFonts w:ascii="Lato" w:hAnsi="Lato"/>
          <w:sz w:val="26"/>
          <w:szCs w:val="26"/>
        </w:rPr>
        <w:t xml:space="preserve"> chia</w:t>
      </w:r>
      <w:r>
        <w:rPr>
          <w:rFonts w:ascii="Lato" w:hAnsi="Lato"/>
          <w:sz w:val="26"/>
          <w:szCs w:val="26"/>
        </w:rPr>
        <w:t xml:space="preserve">rire </w:t>
      </w:r>
      <w:r w:rsidR="00FF45F1">
        <w:rPr>
          <w:rFonts w:ascii="Lato" w:hAnsi="Lato"/>
          <w:sz w:val="26"/>
          <w:szCs w:val="26"/>
        </w:rPr>
        <w:t xml:space="preserve">dubbi e </w:t>
      </w:r>
      <w:r>
        <w:rPr>
          <w:rFonts w:ascii="Lato" w:hAnsi="Lato"/>
          <w:sz w:val="26"/>
          <w:szCs w:val="26"/>
        </w:rPr>
        <w:t xml:space="preserve">diversi punti di vista dei partner </w:t>
      </w:r>
      <w:r w:rsidR="00FF45F1">
        <w:rPr>
          <w:rFonts w:ascii="Lato" w:hAnsi="Lato"/>
          <w:sz w:val="26"/>
          <w:szCs w:val="26"/>
        </w:rPr>
        <w:t xml:space="preserve">al fine di </w:t>
      </w:r>
      <w:r>
        <w:rPr>
          <w:rFonts w:ascii="Lato" w:hAnsi="Lato"/>
          <w:sz w:val="26"/>
          <w:szCs w:val="26"/>
        </w:rPr>
        <w:t xml:space="preserve">garantire il successo di </w:t>
      </w:r>
      <w:r w:rsidR="00B74FBC">
        <w:rPr>
          <w:rFonts w:ascii="Lato" w:hAnsi="Lato"/>
          <w:sz w:val="26"/>
          <w:szCs w:val="26"/>
        </w:rPr>
        <w:t>questo progetto. Se</w:t>
      </w:r>
      <w:r w:rsidRPr="00A62134">
        <w:rPr>
          <w:rFonts w:ascii="Lato" w:hAnsi="Lato"/>
          <w:sz w:val="26"/>
          <w:szCs w:val="26"/>
        </w:rPr>
        <w:t xml:space="preserve"> la pandemia lo permetterà, in ottobre si terrà il secondo incontro transnazionale in Finlandia. Stiamo procedendo secondo i piani, anche se non siamo ancora stati in grado di </w:t>
      </w:r>
      <w:r w:rsidR="00B74FBC">
        <w:rPr>
          <w:rFonts w:ascii="Lato" w:hAnsi="Lato"/>
          <w:sz w:val="26"/>
          <w:szCs w:val="26"/>
        </w:rPr>
        <w:t>svolgere incontri in presenz</w:t>
      </w:r>
      <w:r w:rsidRPr="00A62134">
        <w:rPr>
          <w:rFonts w:ascii="Lato" w:hAnsi="Lato"/>
          <w:sz w:val="26"/>
          <w:szCs w:val="26"/>
        </w:rPr>
        <w:t>a.</w:t>
      </w:r>
    </w:p>
    <w:p w:rsidR="005A2B43" w:rsidRPr="00FE6530" w:rsidRDefault="00BA0090" w:rsidP="00FE6530">
      <w:pPr>
        <w:ind w:left="-567" w:right="-568"/>
        <w:jc w:val="both"/>
        <w:rPr>
          <w:rFonts w:ascii="Arial" w:hAnsi="Arial" w:cs="Arial"/>
          <w:b/>
          <w:bCs/>
          <w:noProof/>
          <w:sz w:val="36"/>
          <w:szCs w:val="36"/>
        </w:rPr>
      </w:pPr>
      <w:r w:rsidRPr="00FE6530">
        <w:rPr>
          <w:rFonts w:ascii="Arial" w:hAnsi="Arial" w:cs="Arial"/>
          <w:b/>
          <w:bCs/>
          <w:noProof/>
          <w:sz w:val="40"/>
          <w:szCs w:val="40"/>
          <w:lang w:val="it-IT" w:eastAsia="it-IT"/>
        </w:rPr>
        <w:lastRenderedPageBreak/>
        <w:drawing>
          <wp:anchor distT="0" distB="0" distL="114300" distR="114300" simplePos="0" relativeHeight="251694080" behindDoc="0" locked="0" layoutInCell="1" allowOverlap="1">
            <wp:simplePos x="0" y="0"/>
            <wp:positionH relativeFrom="column">
              <wp:posOffset>1745615</wp:posOffset>
            </wp:positionH>
            <wp:positionV relativeFrom="paragraph">
              <wp:posOffset>160655</wp:posOffset>
            </wp:positionV>
            <wp:extent cx="320040" cy="320040"/>
            <wp:effectExtent l="0" t="0" r="3810" b="3810"/>
            <wp:wrapThrough wrapText="bothSides">
              <wp:wrapPolygon edited="0">
                <wp:start x="14143" y="0"/>
                <wp:lineTo x="0" y="15429"/>
                <wp:lineTo x="0" y="20571"/>
                <wp:lineTo x="12857" y="20571"/>
                <wp:lineTo x="20571" y="20571"/>
                <wp:lineTo x="20571" y="0"/>
                <wp:lineTo x="1414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anchor>
        </w:drawing>
      </w:r>
      <w:r w:rsidR="00D1744B">
        <w:rPr>
          <w:rFonts w:ascii="Arial" w:hAnsi="Arial" w:cs="Arial"/>
          <w:b/>
          <w:bCs/>
          <w:noProof/>
          <w:sz w:val="36"/>
          <w:szCs w:val="36"/>
          <w:lang w:val="it-IT" w:eastAsia="it-IT"/>
        </w:rPr>
        <mc:AlternateContent>
          <mc:Choice Requires="wps">
            <w:drawing>
              <wp:anchor distT="0" distB="0" distL="114300" distR="114300" simplePos="0" relativeHeight="251682816" behindDoc="0" locked="0" layoutInCell="1" allowOverlap="1">
                <wp:simplePos x="0" y="0"/>
                <wp:positionH relativeFrom="column">
                  <wp:posOffset>-648970</wp:posOffset>
                </wp:positionH>
                <wp:positionV relativeFrom="paragraph">
                  <wp:posOffset>121285</wp:posOffset>
                </wp:positionV>
                <wp:extent cx="7029450" cy="419100"/>
                <wp:effectExtent l="0" t="0" r="0" b="0"/>
                <wp:wrapNone/>
                <wp:docPr id="50" name="Cuadro de texto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9450" cy="419100"/>
                        </a:xfrm>
                        <a:prstGeom prst="rect">
                          <a:avLst/>
                        </a:prstGeom>
                        <a:noFill/>
                        <a:ln w="6350">
                          <a:noFill/>
                        </a:ln>
                      </wps:spPr>
                      <wps:txbx>
                        <w:txbxContent>
                          <w:p w:rsidR="00AE6722" w:rsidRDefault="00AE6722" w:rsidP="005A2B43">
                            <w:pPr>
                              <w:jc w:val="center"/>
                            </w:pPr>
                            <w:r w:rsidRPr="00002926">
                              <w:rPr>
                                <w:rFonts w:ascii="Arial" w:hAnsi="Arial" w:cs="Arial"/>
                                <w:b/>
                                <w:bCs/>
                                <w:noProof/>
                                <w:sz w:val="40"/>
                                <w:szCs w:val="40"/>
                              </w:rPr>
                              <w:t>ARTIC</w:t>
                            </w:r>
                            <w:r w:rsidR="006136EB">
                              <w:rPr>
                                <w:rFonts w:ascii="Arial" w:hAnsi="Arial" w:cs="Arial"/>
                                <w:b/>
                                <w:bCs/>
                                <w:noProof/>
                                <w:sz w:val="40"/>
                                <w:szCs w:val="40"/>
                              </w:rPr>
                              <w:t>OLO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0" o:spid="_x0000_s1030" type="#_x0000_t202" style="position:absolute;left:0;text-align:left;margin-left:-51.1pt;margin-top:9.55pt;width:553.5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" filled="f" stroked="f" strokeweight=".5pt">
                <v:path arrowok="t"/>
                <v:textbox>
                  <w:txbxContent>
                    <w:p w:rsidR="00AE6722" w:rsidRDefault="00AE6722" w:rsidP="005A2B43">
                      <w:pPr>
                        <w:jc w:val="center"/>
                      </w:pPr>
                      <w:r w:rsidRPr="00002926">
                        <w:rPr>
                          <w:rFonts w:ascii="Arial" w:hAnsi="Arial" w:cs="Arial"/>
                          <w:b/>
                          <w:bCs/>
                          <w:noProof/>
                          <w:sz w:val="40"/>
                          <w:szCs w:val="40"/>
                        </w:rPr>
                        <w:t>ARTIC</w:t>
                      </w:r>
                      <w:r w:rsidR="006136EB">
                        <w:rPr>
                          <w:rFonts w:ascii="Arial" w:hAnsi="Arial" w:cs="Arial"/>
                          <w:b/>
                          <w:bCs/>
                          <w:noProof/>
                          <w:sz w:val="40"/>
                          <w:szCs w:val="40"/>
                        </w:rPr>
                        <w:t>OLO</w:t>
                      </w:r>
                    </w:p>
                  </w:txbxContent>
                </v:textbox>
              </v:shape>
            </w:pict>
          </mc:Fallback>
        </mc:AlternateContent>
      </w:r>
    </w:p>
    <w:p w:rsidR="005A2B43" w:rsidRPr="00FE6530" w:rsidRDefault="00D1744B" w:rsidP="005A2B43">
      <w:pPr>
        <w:rPr>
          <w:rFonts w:ascii="Arial" w:hAnsi="Arial" w:cs="Arial"/>
          <w:b/>
          <w:bCs/>
          <w:noProof/>
          <w:sz w:val="40"/>
          <w:szCs w:val="40"/>
        </w:rPr>
      </w:pPr>
      <w:r>
        <w:rPr>
          <w:rFonts w:ascii="Arial" w:hAnsi="Arial" w:cs="Arial"/>
          <w:b/>
          <w:bCs/>
          <w:noProof/>
          <w:sz w:val="40"/>
          <w:szCs w:val="40"/>
          <w:lang w:val="it-IT" w:eastAsia="it-IT"/>
        </w:rPr>
        <mc:AlternateContent>
          <mc:Choice Requires="wps">
            <w:drawing>
              <wp:anchor distT="0" distB="0" distL="114300" distR="114300" simplePos="0" relativeHeight="251695104" behindDoc="0" locked="0" layoutInCell="1" allowOverlap="1">
                <wp:simplePos x="0" y="0"/>
                <wp:positionH relativeFrom="column">
                  <wp:posOffset>-409575</wp:posOffset>
                </wp:positionH>
                <wp:positionV relativeFrom="paragraph">
                  <wp:posOffset>442595</wp:posOffset>
                </wp:positionV>
                <wp:extent cx="2651760" cy="1661160"/>
                <wp:effectExtent l="0" t="0" r="0" b="0"/>
                <wp:wrapSquare wrapText="bothSides"/>
                <wp:docPr id="65" name="Cuadro de texto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1760" cy="1661160"/>
                        </a:xfrm>
                        <a:prstGeom prst="rect">
                          <a:avLst/>
                        </a:prstGeom>
                        <a:noFill/>
                        <a:ln w="6350">
                          <a:noFill/>
                        </a:ln>
                      </wps:spPr>
                      <wps:txbx>
                        <w:txbxContent>
                          <w:p w:rsidR="00AE6722" w:rsidRPr="00BA0090" w:rsidRDefault="00AE6722">
                            <w:pPr>
                              <w:rPr>
                                <w:rFonts w:ascii="Lato" w:hAnsi="Lato"/>
                                <w:bCs/>
                                <w:color w:val="60DABD"/>
                                <w:sz w:val="4"/>
                                <w:szCs w:val="4"/>
                              </w:rPr>
                            </w:pPr>
                            <w:r>
                              <w:rPr>
                                <w:rFonts w:ascii="Lato" w:hAnsi="Lato"/>
                                <w:bCs/>
                                <w:color w:val="60DABD"/>
                                <w:sz w:val="44"/>
                                <w:szCs w:val="44"/>
                              </w:rPr>
                              <w:t>La nuova “Legge sui Rider” in Spagna.</w:t>
                            </w:r>
                          </w:p>
                          <w:p w:rsidR="00AE6722" w:rsidRPr="00BA0090" w:rsidRDefault="00AE6722" w:rsidP="00D85BCF">
                            <w:pPr>
                              <w:ind w:left="-709" w:right="-568"/>
                              <w:jc w:val="center"/>
                              <w:rPr>
                                <w:rFonts w:ascii="Lato" w:hAnsi="Lato"/>
                                <w:b/>
                                <w:bCs/>
                                <w:sz w:val="18"/>
                                <w:szCs w:val="18"/>
                              </w:rPr>
                            </w:pPr>
                            <w:r>
                              <w:rPr>
                                <w:rFonts w:ascii="Lato" w:hAnsi="Lato"/>
                                <w:b/>
                                <w:bCs/>
                                <w:sz w:val="18"/>
                                <w:szCs w:val="18"/>
                              </w:rPr>
                              <w:t>di</w:t>
                            </w:r>
                            <w:r w:rsidRPr="00BA0090">
                              <w:rPr>
                                <w:rFonts w:ascii="Lato" w:hAnsi="Lato"/>
                                <w:b/>
                                <w:bCs/>
                                <w:sz w:val="18"/>
                                <w:szCs w:val="18"/>
                              </w:rPr>
                              <w:t xml:space="preserve"> Julio Capón (PONS Seguridad Vial)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65" o:spid="_x0000_s1031" type="#_x0000_t202" style="position:absolute;margin-left:-32.25pt;margin-top:34.85pt;width:208.8pt;height:130.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" filled="f" stroked="f" strokeweight=".5pt">
                <v:path arrowok="t"/>
                <v:textbox>
                  <w:txbxContent>
                    <w:p w:rsidR="00AE6722" w:rsidRPr="00BA0090" w:rsidRDefault="00AE6722">
                      <w:pPr>
                        <w:rPr>
                          <w:rFonts w:ascii="Lato" w:hAnsi="Lato"/>
                          <w:bCs/>
                          <w:color w:val="60DABD"/>
                          <w:sz w:val="4"/>
                          <w:szCs w:val="4"/>
                        </w:rPr>
                      </w:pPr>
                      <w:r>
                        <w:rPr>
                          <w:rFonts w:ascii="Lato" w:hAnsi="Lato"/>
                          <w:bCs/>
                          <w:color w:val="60DABD"/>
                          <w:sz w:val="44"/>
                          <w:szCs w:val="44"/>
                        </w:rPr>
                        <w:t>La nuova “Legge sui Rider” in Spagna.</w:t>
                      </w:r>
                    </w:p>
                    <w:p w:rsidR="00AE6722" w:rsidRPr="00BA0090" w:rsidRDefault="00AE6722" w:rsidP="00D85BCF">
                      <w:pPr>
                        <w:ind w:left="-709" w:right="-568"/>
                        <w:jc w:val="center"/>
                        <w:rPr>
                          <w:rFonts w:ascii="Lato" w:hAnsi="Lato"/>
                          <w:b/>
                          <w:bCs/>
                          <w:sz w:val="18"/>
                          <w:szCs w:val="18"/>
                        </w:rPr>
                      </w:pPr>
                      <w:r>
                        <w:rPr>
                          <w:rFonts w:ascii="Lato" w:hAnsi="Lato"/>
                          <w:b/>
                          <w:bCs/>
                          <w:sz w:val="18"/>
                          <w:szCs w:val="18"/>
                        </w:rPr>
                        <w:t>di</w:t>
                      </w:r>
                      <w:r w:rsidRPr="00BA0090">
                        <w:rPr>
                          <w:rFonts w:ascii="Lato" w:hAnsi="Lato"/>
                          <w:b/>
                          <w:bCs/>
                          <w:sz w:val="18"/>
                          <w:szCs w:val="18"/>
                        </w:rPr>
                        <w:t xml:space="preserve"> Julio Capón (PONS Seguridad Vial)                 </w:t>
                      </w:r>
                    </w:p>
                  </w:txbxContent>
                </v:textbox>
                <w10:wrap type="square"/>
              </v:shape>
            </w:pict>
          </mc:Fallback>
        </mc:AlternateContent>
      </w:r>
      <w:r>
        <w:rPr>
          <w:rFonts w:ascii="Arial" w:hAnsi="Arial" w:cs="Arial"/>
          <w:b/>
          <w:bCs/>
          <w:noProof/>
          <w:sz w:val="36"/>
          <w:szCs w:val="36"/>
          <w:lang w:val="it-IT" w:eastAsia="it-IT"/>
        </w:rPr>
        <mc:AlternateContent>
          <mc:Choice Requires="wps">
            <w:drawing>
              <wp:anchor distT="4294967295" distB="4294967295" distL="114300" distR="114300" simplePos="0" relativeHeight="251681792" behindDoc="0" locked="0" layoutInCell="1" allowOverlap="1">
                <wp:simplePos x="0" y="0"/>
                <wp:positionH relativeFrom="column">
                  <wp:posOffset>-379730</wp:posOffset>
                </wp:positionH>
                <wp:positionV relativeFrom="paragraph">
                  <wp:posOffset>173354</wp:posOffset>
                </wp:positionV>
                <wp:extent cx="6119495" cy="0"/>
                <wp:effectExtent l="0" t="19050" r="33655" b="19050"/>
                <wp:wrapNone/>
                <wp:docPr id="51" name="Conector recto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9495" cy="0"/>
                        </a:xfrm>
                        <a:prstGeom prst="line">
                          <a:avLst/>
                        </a:prstGeom>
                        <a:ln w="38100">
                          <a:solidFill>
                            <a:srgbClr val="26B4D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17580F7" id="Conector recto 51"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9.9pt,13.65pt" to="451.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" strokecolor="#26b4d0" strokeweight="3pt">
                <v:stroke joinstyle="miter"/>
                <o:lock v:ext="edit" shapetype="f"/>
              </v:line>
            </w:pict>
          </mc:Fallback>
        </mc:AlternateContent>
      </w:r>
      <w:r w:rsidR="005A2B43" w:rsidRPr="00FE6530">
        <w:rPr>
          <w:rFonts w:ascii="Arial" w:hAnsi="Arial" w:cs="Arial"/>
          <w:b/>
          <w:bCs/>
          <w:noProof/>
          <w:sz w:val="40"/>
          <w:szCs w:val="40"/>
        </w:rPr>
        <w:t xml:space="preserve">   </w:t>
      </w:r>
    </w:p>
    <w:p w:rsidR="00FB6124" w:rsidRDefault="008E722A" w:rsidP="00C621C6">
      <w:pPr>
        <w:jc w:val="both"/>
        <w:rPr>
          <w:rFonts w:ascii="Lato" w:hAnsi="Lato"/>
          <w:sz w:val="26"/>
          <w:szCs w:val="26"/>
        </w:rPr>
      </w:pPr>
      <w:r w:rsidRPr="008E722A">
        <w:rPr>
          <w:rFonts w:ascii="Lato" w:hAnsi="Lato"/>
          <w:sz w:val="26"/>
          <w:szCs w:val="26"/>
        </w:rPr>
        <w:t xml:space="preserve">Negli ultimi mesi in Spagna, il governo ha </w:t>
      </w:r>
      <w:r>
        <w:rPr>
          <w:rFonts w:ascii="Lato" w:hAnsi="Lato"/>
          <w:sz w:val="26"/>
          <w:szCs w:val="26"/>
        </w:rPr>
        <w:t xml:space="preserve">emanato </w:t>
      </w:r>
      <w:r w:rsidR="00FB6124">
        <w:rPr>
          <w:rFonts w:ascii="Lato" w:hAnsi="Lato"/>
          <w:sz w:val="26"/>
          <w:szCs w:val="26"/>
        </w:rPr>
        <w:t>ed a</w:t>
      </w:r>
      <w:r w:rsidR="00BC203B">
        <w:rPr>
          <w:rFonts w:ascii="Lato" w:hAnsi="Lato"/>
          <w:sz w:val="26"/>
          <w:szCs w:val="26"/>
        </w:rPr>
        <w:t>pprovato un decreto legge second</w:t>
      </w:r>
      <w:r w:rsidR="00FB6124">
        <w:rPr>
          <w:rFonts w:ascii="Lato" w:hAnsi="Lato"/>
          <w:sz w:val="26"/>
          <w:szCs w:val="26"/>
        </w:rPr>
        <w:t>o il quale</w:t>
      </w:r>
      <w:r w:rsidRPr="008E722A">
        <w:rPr>
          <w:rFonts w:ascii="Lato" w:hAnsi="Lato"/>
          <w:sz w:val="26"/>
          <w:szCs w:val="26"/>
        </w:rPr>
        <w:t xml:space="preserve"> i </w:t>
      </w:r>
      <w:r w:rsidRPr="00704EF1">
        <w:rPr>
          <w:rFonts w:ascii="Lato" w:hAnsi="Lato"/>
          <w:sz w:val="26"/>
          <w:szCs w:val="26"/>
        </w:rPr>
        <w:t>"</w:t>
      </w:r>
      <w:r w:rsidR="00704EF1" w:rsidRPr="00704EF1">
        <w:rPr>
          <w:rFonts w:ascii="Lato" w:hAnsi="Lato"/>
          <w:sz w:val="26"/>
          <w:szCs w:val="26"/>
        </w:rPr>
        <w:t>r</w:t>
      </w:r>
      <w:r w:rsidR="00FB6124" w:rsidRPr="00704EF1">
        <w:rPr>
          <w:rFonts w:ascii="Lato" w:hAnsi="Lato"/>
          <w:sz w:val="26"/>
          <w:szCs w:val="26"/>
        </w:rPr>
        <w:t>iders"</w:t>
      </w:r>
      <w:r w:rsidR="00FB6124">
        <w:rPr>
          <w:rFonts w:ascii="Lato" w:hAnsi="Lato"/>
          <w:sz w:val="26"/>
          <w:szCs w:val="26"/>
        </w:rPr>
        <w:t xml:space="preserve"> (vale a dire</w:t>
      </w:r>
      <w:r>
        <w:rPr>
          <w:rFonts w:ascii="Lato" w:hAnsi="Lato"/>
          <w:sz w:val="26"/>
          <w:szCs w:val="26"/>
        </w:rPr>
        <w:t xml:space="preserve"> i </w:t>
      </w:r>
      <w:r w:rsidR="00FB6124">
        <w:rPr>
          <w:rFonts w:ascii="Lato" w:hAnsi="Lato"/>
          <w:sz w:val="26"/>
          <w:szCs w:val="26"/>
        </w:rPr>
        <w:t xml:space="preserve">corrieri) devono essere </w:t>
      </w:r>
      <w:r w:rsidR="00FB6124" w:rsidRPr="008E722A">
        <w:rPr>
          <w:rFonts w:ascii="Lato" w:hAnsi="Lato"/>
          <w:sz w:val="26"/>
          <w:szCs w:val="26"/>
        </w:rPr>
        <w:t xml:space="preserve">assunti </w:t>
      </w:r>
      <w:r w:rsidR="00FB6124">
        <w:rPr>
          <w:rFonts w:ascii="Lato" w:hAnsi="Lato"/>
          <w:sz w:val="26"/>
          <w:szCs w:val="26"/>
        </w:rPr>
        <w:t xml:space="preserve">come lavoratori dipendenti </w:t>
      </w:r>
      <w:r w:rsidR="00FB6124" w:rsidRPr="008E722A">
        <w:rPr>
          <w:rFonts w:ascii="Lato" w:hAnsi="Lato"/>
          <w:sz w:val="26"/>
          <w:szCs w:val="26"/>
        </w:rPr>
        <w:t>dalla società per la quale effettuano il trasporto</w:t>
      </w:r>
      <w:r w:rsidR="00950C16">
        <w:rPr>
          <w:rFonts w:ascii="Lato" w:hAnsi="Lato"/>
          <w:sz w:val="26"/>
          <w:szCs w:val="26"/>
        </w:rPr>
        <w:t xml:space="preserve"> </w:t>
      </w:r>
      <w:r w:rsidR="00FB6124">
        <w:rPr>
          <w:rFonts w:ascii="Lato" w:hAnsi="Lato"/>
          <w:sz w:val="26"/>
          <w:szCs w:val="26"/>
        </w:rPr>
        <w:t xml:space="preserve">(come </w:t>
      </w:r>
      <w:r w:rsidR="00FB6124" w:rsidRPr="008E722A">
        <w:rPr>
          <w:rFonts w:ascii="Lato" w:hAnsi="Lato"/>
          <w:sz w:val="26"/>
          <w:szCs w:val="26"/>
        </w:rPr>
        <w:t>G</w:t>
      </w:r>
      <w:r w:rsidR="00950C16">
        <w:rPr>
          <w:rFonts w:ascii="Lato" w:hAnsi="Lato"/>
          <w:sz w:val="26"/>
          <w:szCs w:val="26"/>
        </w:rPr>
        <w:t>lov</w:t>
      </w:r>
      <w:r w:rsidR="00FB6124">
        <w:rPr>
          <w:rFonts w:ascii="Lato" w:hAnsi="Lato"/>
          <w:sz w:val="26"/>
          <w:szCs w:val="26"/>
        </w:rPr>
        <w:t>o, Ubereats, Deliveroo</w:t>
      </w:r>
      <w:r w:rsidR="00704EF1">
        <w:rPr>
          <w:rFonts w:ascii="Lato" w:hAnsi="Lato"/>
          <w:sz w:val="26"/>
          <w:szCs w:val="26"/>
        </w:rPr>
        <w:t xml:space="preserve"> ...); si tratta dei</w:t>
      </w:r>
      <w:r w:rsidR="00FB6124">
        <w:rPr>
          <w:rFonts w:ascii="Lato" w:hAnsi="Lato"/>
          <w:sz w:val="26"/>
          <w:szCs w:val="26"/>
        </w:rPr>
        <w:t xml:space="preserve"> corrieri</w:t>
      </w:r>
      <w:r w:rsidRPr="008E722A">
        <w:rPr>
          <w:rFonts w:ascii="Lato" w:hAnsi="Lato"/>
          <w:sz w:val="26"/>
          <w:szCs w:val="26"/>
        </w:rPr>
        <w:t xml:space="preserve"> </w:t>
      </w:r>
      <w:r w:rsidR="00704EF1">
        <w:rPr>
          <w:rFonts w:ascii="Lato" w:hAnsi="Lato"/>
          <w:sz w:val="26"/>
          <w:szCs w:val="26"/>
        </w:rPr>
        <w:t>che si spostano tra i quartieri de</w:t>
      </w:r>
      <w:r w:rsidR="00FB6124">
        <w:rPr>
          <w:rFonts w:ascii="Lato" w:hAnsi="Lato"/>
          <w:sz w:val="26"/>
          <w:szCs w:val="26"/>
        </w:rPr>
        <w:t>lle</w:t>
      </w:r>
      <w:r w:rsidR="00FB6124" w:rsidRPr="008E722A">
        <w:rPr>
          <w:rFonts w:ascii="Lato" w:hAnsi="Lato"/>
          <w:sz w:val="26"/>
          <w:szCs w:val="26"/>
        </w:rPr>
        <w:t xml:space="preserve"> nostre città</w:t>
      </w:r>
      <w:r w:rsidR="00704EF1">
        <w:rPr>
          <w:rFonts w:ascii="Lato" w:hAnsi="Lato"/>
          <w:sz w:val="26"/>
          <w:szCs w:val="26"/>
        </w:rPr>
        <w:t>,</w:t>
      </w:r>
      <w:r w:rsidR="00FB6124" w:rsidRPr="008E722A">
        <w:rPr>
          <w:rFonts w:ascii="Lato" w:hAnsi="Lato"/>
          <w:sz w:val="26"/>
          <w:szCs w:val="26"/>
        </w:rPr>
        <w:t xml:space="preserve"> per lo più </w:t>
      </w:r>
      <w:r w:rsidR="00FB6124">
        <w:rPr>
          <w:rFonts w:ascii="Lato" w:hAnsi="Lato"/>
          <w:sz w:val="26"/>
          <w:szCs w:val="26"/>
        </w:rPr>
        <w:t>in bicicletta</w:t>
      </w:r>
      <w:r w:rsidR="00704EF1">
        <w:rPr>
          <w:rFonts w:ascii="Lato" w:hAnsi="Lato"/>
          <w:sz w:val="26"/>
          <w:szCs w:val="26"/>
        </w:rPr>
        <w:t>,</w:t>
      </w:r>
      <w:r w:rsidR="00FB6124">
        <w:rPr>
          <w:rFonts w:ascii="Lato" w:hAnsi="Lato"/>
          <w:sz w:val="26"/>
          <w:szCs w:val="26"/>
        </w:rPr>
        <w:t xml:space="preserve"> per consegnarc</w:t>
      </w:r>
      <w:r w:rsidRPr="008E722A">
        <w:rPr>
          <w:rFonts w:ascii="Lato" w:hAnsi="Lato"/>
          <w:sz w:val="26"/>
          <w:szCs w:val="26"/>
        </w:rPr>
        <w:t>i ciò di</w:t>
      </w:r>
      <w:r w:rsidR="00FB6124">
        <w:rPr>
          <w:rFonts w:ascii="Lato" w:hAnsi="Lato"/>
          <w:sz w:val="26"/>
          <w:szCs w:val="26"/>
        </w:rPr>
        <w:t xml:space="preserve"> cui abbiamo bisogno- in particolare il cibo di ristoranti che non offrono </w:t>
      </w:r>
      <w:r w:rsidRPr="008E722A">
        <w:rPr>
          <w:rFonts w:ascii="Lato" w:hAnsi="Lato"/>
          <w:sz w:val="26"/>
          <w:szCs w:val="26"/>
        </w:rPr>
        <w:t>servizio a domicilio</w:t>
      </w:r>
      <w:r w:rsidR="00FB6124">
        <w:rPr>
          <w:rFonts w:ascii="Lato" w:hAnsi="Lato"/>
          <w:sz w:val="26"/>
          <w:szCs w:val="26"/>
        </w:rPr>
        <w:t>.</w:t>
      </w:r>
    </w:p>
    <w:p w:rsidR="00BC203B" w:rsidRDefault="00BC203B" w:rsidP="00C621C6">
      <w:pPr>
        <w:jc w:val="both"/>
        <w:rPr>
          <w:rFonts w:ascii="Lato" w:hAnsi="Lato"/>
          <w:sz w:val="26"/>
          <w:szCs w:val="26"/>
        </w:rPr>
      </w:pPr>
      <w:r w:rsidRPr="00BC203B">
        <w:rPr>
          <w:rFonts w:ascii="Lato" w:hAnsi="Lato"/>
          <w:sz w:val="26"/>
          <w:szCs w:val="26"/>
        </w:rPr>
        <w:t>Quest</w:t>
      </w:r>
      <w:r w:rsidR="006136EB">
        <w:rPr>
          <w:rFonts w:ascii="Lato" w:hAnsi="Lato"/>
          <w:sz w:val="26"/>
          <w:szCs w:val="26"/>
        </w:rPr>
        <w:t xml:space="preserve">a nuova legge </w:t>
      </w:r>
      <w:r>
        <w:rPr>
          <w:rFonts w:ascii="Lato" w:hAnsi="Lato"/>
          <w:sz w:val="26"/>
          <w:szCs w:val="26"/>
        </w:rPr>
        <w:t>ha generato una grande tensione</w:t>
      </w:r>
      <w:r w:rsidRPr="00BC203B">
        <w:rPr>
          <w:rFonts w:ascii="Lato" w:hAnsi="Lato"/>
          <w:sz w:val="26"/>
          <w:szCs w:val="26"/>
        </w:rPr>
        <w:t xml:space="preserve"> poiché</w:t>
      </w:r>
      <w:r>
        <w:rPr>
          <w:rFonts w:ascii="Lato" w:hAnsi="Lato"/>
          <w:sz w:val="26"/>
          <w:szCs w:val="26"/>
        </w:rPr>
        <w:t>,</w:t>
      </w:r>
      <w:r w:rsidRPr="00BC203B">
        <w:rPr>
          <w:rFonts w:ascii="Lato" w:hAnsi="Lato"/>
          <w:sz w:val="26"/>
          <w:szCs w:val="26"/>
        </w:rPr>
        <w:t xml:space="preserve"> secondo alcune associazioni </w:t>
      </w:r>
      <w:r>
        <w:rPr>
          <w:rFonts w:ascii="Lato" w:hAnsi="Lato"/>
          <w:sz w:val="26"/>
          <w:szCs w:val="26"/>
        </w:rPr>
        <w:t xml:space="preserve">a tutela </w:t>
      </w:r>
      <w:r w:rsidRPr="00BC203B">
        <w:rPr>
          <w:rFonts w:ascii="Lato" w:hAnsi="Lato"/>
          <w:sz w:val="26"/>
          <w:szCs w:val="26"/>
        </w:rPr>
        <w:t>dei “rider</w:t>
      </w:r>
      <w:r w:rsidR="00704EF1">
        <w:rPr>
          <w:rFonts w:ascii="Lato" w:hAnsi="Lato"/>
          <w:sz w:val="26"/>
          <w:szCs w:val="26"/>
        </w:rPr>
        <w:t>s</w:t>
      </w:r>
      <w:r w:rsidRPr="00BC203B">
        <w:rPr>
          <w:rFonts w:ascii="Lato" w:hAnsi="Lato"/>
          <w:sz w:val="26"/>
          <w:szCs w:val="26"/>
        </w:rPr>
        <w:t>” come Repartidoresunidos.org o APRA (</w:t>
      </w:r>
      <w:r w:rsidR="00950C16">
        <w:rPr>
          <w:rFonts w:ascii="Lato" w:hAnsi="Lato"/>
          <w:sz w:val="26"/>
          <w:szCs w:val="26"/>
        </w:rPr>
        <w:t>Associazione professionale di riders</w:t>
      </w:r>
      <w:r w:rsidRPr="00BC203B">
        <w:rPr>
          <w:rFonts w:ascii="Lato" w:hAnsi="Lato"/>
          <w:sz w:val="26"/>
          <w:szCs w:val="26"/>
        </w:rPr>
        <w:t>), ciò comporterà una perdita enorme di posti di lavoro e la precarietà del settore.</w:t>
      </w:r>
    </w:p>
    <w:p w:rsidR="00BC203B" w:rsidRDefault="00BC203B" w:rsidP="00C621C6">
      <w:pPr>
        <w:jc w:val="both"/>
        <w:rPr>
          <w:rFonts w:ascii="Lato" w:hAnsi="Lato"/>
          <w:sz w:val="26"/>
          <w:szCs w:val="26"/>
        </w:rPr>
      </w:pPr>
      <w:r>
        <w:rPr>
          <w:rFonts w:ascii="Lato" w:hAnsi="Lato"/>
          <w:sz w:val="26"/>
          <w:szCs w:val="26"/>
        </w:rPr>
        <w:t>Una delle conseguenze</w:t>
      </w:r>
      <w:r w:rsidRPr="00BC203B">
        <w:rPr>
          <w:rFonts w:ascii="Lato" w:hAnsi="Lato"/>
          <w:sz w:val="26"/>
          <w:szCs w:val="26"/>
        </w:rPr>
        <w:t xml:space="preserve"> della pubblicazione della legge (entrata in vigore nel mese di luglio</w:t>
      </w:r>
      <w:r w:rsidR="00950C16">
        <w:rPr>
          <w:rFonts w:ascii="Lato" w:hAnsi="Lato"/>
          <w:sz w:val="26"/>
          <w:szCs w:val="26"/>
        </w:rPr>
        <w:t xml:space="preserve"> 2021</w:t>
      </w:r>
      <w:r w:rsidRPr="00BC203B">
        <w:rPr>
          <w:rFonts w:ascii="Lato" w:hAnsi="Lato"/>
          <w:sz w:val="26"/>
          <w:szCs w:val="26"/>
        </w:rPr>
        <w:t xml:space="preserve">), è stata </w:t>
      </w:r>
      <w:r>
        <w:rPr>
          <w:rFonts w:ascii="Lato" w:hAnsi="Lato"/>
          <w:sz w:val="26"/>
          <w:szCs w:val="26"/>
        </w:rPr>
        <w:t xml:space="preserve">la decisione dell'azienda Deliveroo di cessare ogni attività in Spagna, </w:t>
      </w:r>
      <w:r w:rsidRPr="00BC203B">
        <w:rPr>
          <w:rFonts w:ascii="Lato" w:hAnsi="Lato"/>
          <w:sz w:val="26"/>
          <w:szCs w:val="26"/>
        </w:rPr>
        <w:t xml:space="preserve">causando il licenziamento di 3871 persone tra </w:t>
      </w:r>
      <w:r>
        <w:rPr>
          <w:rFonts w:ascii="Lato" w:hAnsi="Lato"/>
          <w:sz w:val="26"/>
          <w:szCs w:val="26"/>
        </w:rPr>
        <w:t>corrieri</w:t>
      </w:r>
      <w:r w:rsidRPr="00BC203B">
        <w:rPr>
          <w:rFonts w:ascii="Lato" w:hAnsi="Lato"/>
          <w:sz w:val="26"/>
          <w:szCs w:val="26"/>
        </w:rPr>
        <w:t xml:space="preserve"> e personale d'ufficio.</w:t>
      </w:r>
    </w:p>
    <w:p w:rsidR="00F164F7" w:rsidRDefault="00F164F7" w:rsidP="00C621C6">
      <w:pPr>
        <w:pStyle w:val="Nessunaspaziatura"/>
        <w:jc w:val="both"/>
        <w:rPr>
          <w:rFonts w:ascii="Lato" w:hAnsi="Lato"/>
          <w:sz w:val="26"/>
          <w:szCs w:val="26"/>
        </w:rPr>
      </w:pPr>
      <w:r>
        <w:rPr>
          <w:rFonts w:ascii="Lato" w:hAnsi="Lato"/>
          <w:sz w:val="26"/>
          <w:szCs w:val="26"/>
        </w:rPr>
        <w:t>La"Rider Law" non è l’unica</w:t>
      </w:r>
      <w:r w:rsidRPr="00F164F7">
        <w:rPr>
          <w:rFonts w:ascii="Lato" w:hAnsi="Lato"/>
          <w:sz w:val="26"/>
          <w:szCs w:val="26"/>
        </w:rPr>
        <w:t xml:space="preserve"> proposta</w:t>
      </w:r>
      <w:r>
        <w:rPr>
          <w:rFonts w:ascii="Lato" w:hAnsi="Lato"/>
          <w:sz w:val="26"/>
          <w:szCs w:val="26"/>
        </w:rPr>
        <w:t xml:space="preserve"> di legge a favore dei rider  in Europa, considerando </w:t>
      </w:r>
      <w:r w:rsidR="00704EF1">
        <w:rPr>
          <w:rFonts w:ascii="Lato" w:hAnsi="Lato"/>
          <w:sz w:val="26"/>
          <w:szCs w:val="26"/>
        </w:rPr>
        <w:t xml:space="preserve">anche </w:t>
      </w:r>
      <w:r>
        <w:rPr>
          <w:rFonts w:ascii="Lato" w:hAnsi="Lato"/>
          <w:sz w:val="26"/>
          <w:szCs w:val="26"/>
        </w:rPr>
        <w:t>che la Spagna</w:t>
      </w:r>
      <w:r w:rsidR="00704EF1">
        <w:rPr>
          <w:rFonts w:ascii="Lato" w:hAnsi="Lato"/>
          <w:sz w:val="26"/>
          <w:szCs w:val="26"/>
        </w:rPr>
        <w:t xml:space="preserve"> non</w:t>
      </w:r>
      <w:r w:rsidR="00FF45F1">
        <w:rPr>
          <w:rFonts w:ascii="Lato" w:hAnsi="Lato"/>
          <w:sz w:val="26"/>
          <w:szCs w:val="26"/>
        </w:rPr>
        <w:t xml:space="preserve"> è l'unico paese </w:t>
      </w:r>
      <w:r>
        <w:rPr>
          <w:rFonts w:ascii="Lato" w:hAnsi="Lato"/>
          <w:sz w:val="26"/>
          <w:szCs w:val="26"/>
        </w:rPr>
        <w:t xml:space="preserve">in cui la condizione dei riders è tuttora una </w:t>
      </w:r>
      <w:r w:rsidR="00950C16">
        <w:rPr>
          <w:rFonts w:ascii="Lato" w:hAnsi="Lato"/>
          <w:sz w:val="26"/>
          <w:szCs w:val="26"/>
        </w:rPr>
        <w:t xml:space="preserve">questione </w:t>
      </w:r>
      <w:r>
        <w:rPr>
          <w:rFonts w:ascii="Lato" w:hAnsi="Lato"/>
          <w:sz w:val="26"/>
          <w:szCs w:val="26"/>
        </w:rPr>
        <w:t xml:space="preserve">irrisolta e molto controversa. </w:t>
      </w:r>
    </w:p>
    <w:p w:rsidR="00F164F7" w:rsidRPr="00F164F7" w:rsidRDefault="00F164F7" w:rsidP="00C621C6">
      <w:pPr>
        <w:pStyle w:val="Nessunaspaziatura"/>
        <w:jc w:val="both"/>
        <w:rPr>
          <w:rFonts w:ascii="Lato" w:hAnsi="Lato"/>
          <w:sz w:val="26"/>
          <w:szCs w:val="26"/>
        </w:rPr>
      </w:pPr>
    </w:p>
    <w:p w:rsidR="00F164F7" w:rsidRDefault="00F164F7" w:rsidP="00C621C6">
      <w:pPr>
        <w:pStyle w:val="Nessunaspaziatura"/>
        <w:jc w:val="both"/>
        <w:rPr>
          <w:rFonts w:ascii="Lato" w:hAnsi="Lato"/>
          <w:sz w:val="26"/>
          <w:szCs w:val="26"/>
        </w:rPr>
      </w:pPr>
      <w:r w:rsidRPr="00F164F7">
        <w:rPr>
          <w:rFonts w:ascii="Lato" w:hAnsi="Lato"/>
          <w:sz w:val="26"/>
          <w:szCs w:val="26"/>
        </w:rPr>
        <w:t>Ad esempio, nel Regno Unito e in Italia, vi sono</w:t>
      </w:r>
      <w:r>
        <w:rPr>
          <w:rFonts w:ascii="Lato" w:hAnsi="Lato"/>
          <w:sz w:val="26"/>
          <w:szCs w:val="26"/>
        </w:rPr>
        <w:t xml:space="preserve"> già</w:t>
      </w:r>
      <w:r w:rsidRPr="00F164F7">
        <w:rPr>
          <w:rFonts w:ascii="Lato" w:hAnsi="Lato"/>
          <w:sz w:val="26"/>
          <w:szCs w:val="26"/>
        </w:rPr>
        <w:t xml:space="preserve"> sentenze che regolano </w:t>
      </w:r>
      <w:r w:rsidR="00704EF1">
        <w:rPr>
          <w:rFonts w:ascii="Lato" w:hAnsi="Lato"/>
          <w:sz w:val="26"/>
          <w:szCs w:val="26"/>
        </w:rPr>
        <w:t>il rapporto contrattuale tra lavoratore e</w:t>
      </w:r>
      <w:r w:rsidRPr="00F164F7">
        <w:rPr>
          <w:rFonts w:ascii="Lato" w:hAnsi="Lato"/>
          <w:sz w:val="26"/>
          <w:szCs w:val="26"/>
        </w:rPr>
        <w:t xml:space="preserve"> società</w:t>
      </w:r>
      <w:r>
        <w:rPr>
          <w:rFonts w:ascii="Lato" w:hAnsi="Lato"/>
          <w:sz w:val="26"/>
          <w:szCs w:val="26"/>
        </w:rPr>
        <w:t xml:space="preserve"> per cui</w:t>
      </w:r>
      <w:r w:rsidR="00FF45F1">
        <w:rPr>
          <w:rFonts w:ascii="Lato" w:hAnsi="Lato"/>
          <w:sz w:val="26"/>
          <w:szCs w:val="26"/>
        </w:rPr>
        <w:t xml:space="preserve"> il rider</w:t>
      </w:r>
      <w:r>
        <w:rPr>
          <w:rFonts w:ascii="Lato" w:hAnsi="Lato"/>
          <w:sz w:val="26"/>
          <w:szCs w:val="26"/>
        </w:rPr>
        <w:t xml:space="preserve"> effettua le consegne</w:t>
      </w:r>
      <w:r w:rsidRPr="00F164F7">
        <w:rPr>
          <w:rFonts w:ascii="Lato" w:hAnsi="Lato"/>
          <w:sz w:val="26"/>
          <w:szCs w:val="26"/>
        </w:rPr>
        <w:t>.</w:t>
      </w:r>
    </w:p>
    <w:p w:rsidR="00F164F7" w:rsidRDefault="00F164F7" w:rsidP="00C621C6">
      <w:pPr>
        <w:pStyle w:val="Nessunaspaziatura"/>
        <w:jc w:val="both"/>
        <w:rPr>
          <w:rFonts w:ascii="Lato" w:hAnsi="Lato"/>
          <w:sz w:val="26"/>
          <w:szCs w:val="26"/>
        </w:rPr>
      </w:pPr>
    </w:p>
    <w:p w:rsidR="002E5F06" w:rsidRPr="002E5F06" w:rsidRDefault="00FB65BF" w:rsidP="00C621C6">
      <w:pPr>
        <w:pStyle w:val="Nessunaspaziatura"/>
        <w:jc w:val="both"/>
        <w:rPr>
          <w:rFonts w:ascii="Lato" w:hAnsi="Lato"/>
          <w:sz w:val="26"/>
          <w:szCs w:val="26"/>
        </w:rPr>
      </w:pPr>
      <w:hyperlink r:id="rId13" w:history="1">
        <w:r w:rsidR="002E5F06" w:rsidRPr="002E5F06">
          <w:rPr>
            <w:rStyle w:val="Collegamentoipertestuale"/>
            <w:rFonts w:ascii="Lato" w:hAnsi="Lato"/>
            <w:sz w:val="26"/>
            <w:szCs w:val="26"/>
          </w:rPr>
          <w:t>https://www.20minutos.es/noticia/4783210/0/entra-vigor-ley-rider-asociaciones-enfrentadas-miles-repartidores-paro/?autoref=true</w:t>
        </w:r>
      </w:hyperlink>
    </w:p>
    <w:p w:rsidR="00950C16" w:rsidRDefault="00950C16" w:rsidP="00FE6530">
      <w:pPr>
        <w:pStyle w:val="Nessunaspaziatura"/>
        <w:rPr>
          <w:noProof/>
        </w:rPr>
      </w:pPr>
    </w:p>
    <w:p w:rsidR="00950C16" w:rsidRDefault="00950C16" w:rsidP="00FE6530">
      <w:pPr>
        <w:pStyle w:val="Nessunaspaziatura"/>
        <w:rPr>
          <w:noProof/>
        </w:rPr>
      </w:pPr>
    </w:p>
    <w:bookmarkStart w:id="1" w:name="_GoBack"/>
    <w:bookmarkEnd w:id="1"/>
    <w:p w:rsidR="005A2B43" w:rsidRDefault="00D1744B" w:rsidP="00FE6530">
      <w:pPr>
        <w:pStyle w:val="Nessunaspaziatura"/>
        <w:rPr>
          <w:noProof/>
        </w:rPr>
      </w:pPr>
      <w:r>
        <w:rPr>
          <w:noProof/>
          <w:lang w:val="it-IT" w:eastAsia="it-IT"/>
        </w:rPr>
        <w:lastRenderedPageBreak/>
        <mc:AlternateContent>
          <mc:Choice Requires="wps">
            <w:drawing>
              <wp:anchor distT="0" distB="0" distL="114300" distR="114300" simplePos="0" relativeHeight="251688959" behindDoc="0" locked="0" layoutInCell="1" allowOverlap="1">
                <wp:simplePos x="0" y="0"/>
                <wp:positionH relativeFrom="column">
                  <wp:posOffset>-1027430</wp:posOffset>
                </wp:positionH>
                <wp:positionV relativeFrom="paragraph">
                  <wp:posOffset>274320</wp:posOffset>
                </wp:positionV>
                <wp:extent cx="7453630" cy="419100"/>
                <wp:effectExtent l="0" t="0" r="0" b="0"/>
                <wp:wrapNone/>
                <wp:docPr id="62" name="Cuadro de texto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53630" cy="419100"/>
                        </a:xfrm>
                        <a:prstGeom prst="rect">
                          <a:avLst/>
                        </a:prstGeom>
                        <a:noFill/>
                        <a:ln w="6350">
                          <a:noFill/>
                        </a:ln>
                      </wps:spPr>
                      <wps:txbx>
                        <w:txbxContent>
                          <w:p w:rsidR="00AE6722" w:rsidRDefault="00AE6722" w:rsidP="005A2B43">
                            <w:pPr>
                              <w:jc w:val="center"/>
                            </w:pPr>
                            <w:r>
                              <w:rPr>
                                <w:rFonts w:ascii="Arial" w:hAnsi="Arial" w:cs="Arial"/>
                                <w:b/>
                                <w:bCs/>
                                <w:noProof/>
                                <w:sz w:val="40"/>
                                <w:szCs w:val="40"/>
                              </w:rPr>
                              <w:t xml:space="preserve">      INFORMAZIONI GENERALI SUL PROGETTO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62" o:spid="_x0000_s1032" type="#_x0000_t202" style="position:absolute;margin-left:-80.9pt;margin-top:21.6pt;width:586.9pt;height:33pt;z-index:251688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" filled="f" stroked="f" strokeweight=".5pt">
                <v:path arrowok="t"/>
                <v:textbox>
                  <w:txbxContent>
                    <w:p w:rsidR="00AE6722" w:rsidRDefault="00AE6722" w:rsidP="005A2B43">
                      <w:pPr>
                        <w:jc w:val="center"/>
                      </w:pPr>
                      <w:r>
                        <w:rPr>
                          <w:rFonts w:ascii="Arial" w:hAnsi="Arial" w:cs="Arial"/>
                          <w:b/>
                          <w:bCs/>
                          <w:noProof/>
                          <w:sz w:val="40"/>
                          <w:szCs w:val="40"/>
                        </w:rPr>
                        <w:t xml:space="preserve">      </w:t>
                      </w:r>
                      <w:r>
                        <w:rPr>
                          <w:rFonts w:ascii="Arial" w:hAnsi="Arial" w:cs="Arial"/>
                          <w:b/>
                          <w:bCs/>
                          <w:noProof/>
                          <w:sz w:val="40"/>
                          <w:szCs w:val="40"/>
                        </w:rPr>
                        <w:t xml:space="preserve">INFORMAZIONI GENERALI SUL PROGETTO </w:t>
                      </w:r>
                    </w:p>
                  </w:txbxContent>
                </v:textbox>
              </v:shape>
            </w:pict>
          </mc:Fallback>
        </mc:AlternateContent>
      </w:r>
    </w:p>
    <w:p w:rsidR="005A2B43" w:rsidRPr="00137259" w:rsidRDefault="00FE6530" w:rsidP="005A2B43">
      <w:pPr>
        <w:rPr>
          <w:rFonts w:ascii="Arial" w:hAnsi="Arial" w:cs="Arial"/>
          <w:b/>
          <w:bCs/>
          <w:noProof/>
          <w:sz w:val="36"/>
          <w:szCs w:val="36"/>
        </w:rPr>
      </w:pPr>
      <w:r>
        <w:rPr>
          <w:noProof/>
          <w:lang w:val="it-IT" w:eastAsia="it-IT"/>
        </w:rPr>
        <w:drawing>
          <wp:anchor distT="0" distB="0" distL="114300" distR="114300" simplePos="0" relativeHeight="251696128" behindDoc="0" locked="0" layoutInCell="1" allowOverlap="1">
            <wp:simplePos x="0" y="0"/>
            <wp:positionH relativeFrom="column">
              <wp:posOffset>-310515</wp:posOffset>
            </wp:positionH>
            <wp:positionV relativeFrom="paragraph">
              <wp:posOffset>100330</wp:posOffset>
            </wp:positionV>
            <wp:extent cx="373380" cy="373380"/>
            <wp:effectExtent l="19050" t="0" r="7620" b="0"/>
            <wp:wrapThrough wrapText="bothSides">
              <wp:wrapPolygon edited="0">
                <wp:start x="5510" y="1102"/>
                <wp:lineTo x="-1102" y="15429"/>
                <wp:lineTo x="1102" y="20939"/>
                <wp:lineTo x="6612" y="20939"/>
                <wp:lineTo x="7714" y="20939"/>
                <wp:lineTo x="18735" y="18735"/>
                <wp:lineTo x="22041" y="14327"/>
                <wp:lineTo x="22041" y="1102"/>
                <wp:lineTo x="5510" y="1102"/>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373380" cy="373380"/>
                    </a:xfrm>
                    <a:prstGeom prst="rect">
                      <a:avLst/>
                    </a:prstGeom>
                    <a:noFill/>
                    <a:ln>
                      <a:noFill/>
                    </a:ln>
                    <a:extLst>
                      <a:ext uri="{53640926-AAD7-44D8-BBD7-CCE9431645EC}">
                        <a14:shadowObscured xmlns:a14="http://schemas.microsoft.com/office/drawing/2010/main"/>
                      </a:ext>
                    </a:extLst>
                  </pic:spPr>
                </pic:pic>
              </a:graphicData>
            </a:graphic>
          </wp:anchor>
        </w:drawing>
      </w:r>
    </w:p>
    <w:p w:rsidR="00A652FF" w:rsidRDefault="00D1744B" w:rsidP="00A652FF">
      <w:pPr>
        <w:rPr>
          <w:rFonts w:ascii="Arial" w:hAnsi="Arial" w:cs="Arial"/>
          <w:b/>
          <w:bCs/>
          <w:noProof/>
          <w:sz w:val="40"/>
          <w:szCs w:val="40"/>
        </w:rPr>
      </w:pPr>
      <w:r>
        <w:rPr>
          <w:rFonts w:ascii="Arial" w:hAnsi="Arial" w:cs="Arial"/>
          <w:b/>
          <w:bCs/>
          <w:noProof/>
          <w:sz w:val="36"/>
          <w:szCs w:val="36"/>
          <w:lang w:val="it-IT" w:eastAsia="it-IT"/>
        </w:rPr>
        <mc:AlternateContent>
          <mc:Choice Requires="wps">
            <w:drawing>
              <wp:anchor distT="4294967295" distB="4294967295" distL="114300" distR="114300" simplePos="0" relativeHeight="251691008" behindDoc="0" locked="0" layoutInCell="1" allowOverlap="1">
                <wp:simplePos x="0" y="0"/>
                <wp:positionH relativeFrom="column">
                  <wp:posOffset>-394970</wp:posOffset>
                </wp:positionH>
                <wp:positionV relativeFrom="paragraph">
                  <wp:posOffset>165099</wp:posOffset>
                </wp:positionV>
                <wp:extent cx="6119495" cy="0"/>
                <wp:effectExtent l="0" t="19050" r="33655" b="19050"/>
                <wp:wrapNone/>
                <wp:docPr id="63" name="Conector recto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9495" cy="0"/>
                        </a:xfrm>
                        <a:prstGeom prst="line">
                          <a:avLst/>
                        </a:prstGeom>
                        <a:ln w="38100">
                          <a:solidFill>
                            <a:srgbClr val="26B4D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5BE13CD" id="Conector recto 63"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1.1pt,13pt" to="450.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" strokecolor="#26b4d0" strokeweight="3pt">
                <v:stroke joinstyle="miter"/>
                <o:lock v:ext="edit" shapetype="f"/>
              </v:line>
            </w:pict>
          </mc:Fallback>
        </mc:AlternateContent>
      </w:r>
      <w:r w:rsidR="005A2B43">
        <w:rPr>
          <w:rFonts w:ascii="Arial" w:hAnsi="Arial" w:cs="Arial"/>
          <w:b/>
          <w:bCs/>
          <w:noProof/>
          <w:sz w:val="40"/>
          <w:szCs w:val="40"/>
        </w:rPr>
        <w:t xml:space="preserve">   </w:t>
      </w:r>
    </w:p>
    <w:p w:rsidR="00F164F7" w:rsidRDefault="00F164F7" w:rsidP="00C621C6">
      <w:pPr>
        <w:pStyle w:val="Nessunaspaziatura"/>
        <w:jc w:val="both"/>
        <w:rPr>
          <w:rFonts w:ascii="Lato" w:hAnsi="Lato"/>
          <w:sz w:val="26"/>
          <w:szCs w:val="26"/>
        </w:rPr>
      </w:pPr>
      <w:r>
        <w:rPr>
          <w:rFonts w:ascii="Lato" w:hAnsi="Lato"/>
          <w:sz w:val="26"/>
          <w:szCs w:val="26"/>
        </w:rPr>
        <w:t>Questo progetto è gestito  da un partenariato composto da  7 organizzazioni</w:t>
      </w:r>
      <w:r w:rsidRPr="00F164F7">
        <w:rPr>
          <w:rFonts w:ascii="Lato" w:hAnsi="Lato"/>
          <w:sz w:val="26"/>
          <w:szCs w:val="26"/>
        </w:rPr>
        <w:t xml:space="preserve"> </w:t>
      </w:r>
      <w:r>
        <w:rPr>
          <w:rFonts w:ascii="Lato" w:hAnsi="Lato"/>
          <w:sz w:val="26"/>
          <w:szCs w:val="26"/>
        </w:rPr>
        <w:t xml:space="preserve">provenienti da </w:t>
      </w:r>
      <w:r w:rsidRPr="00F164F7">
        <w:rPr>
          <w:rFonts w:ascii="Lato" w:hAnsi="Lato"/>
          <w:sz w:val="26"/>
          <w:szCs w:val="26"/>
        </w:rPr>
        <w:t>5 paesi</w:t>
      </w:r>
      <w:r w:rsidR="006136EB">
        <w:rPr>
          <w:rFonts w:ascii="Lato" w:hAnsi="Lato"/>
          <w:sz w:val="26"/>
          <w:szCs w:val="26"/>
        </w:rPr>
        <w:t xml:space="preserve"> diversi</w:t>
      </w:r>
      <w:r w:rsidRPr="00F164F7">
        <w:rPr>
          <w:rFonts w:ascii="Lato" w:hAnsi="Lato"/>
          <w:sz w:val="26"/>
          <w:szCs w:val="26"/>
        </w:rPr>
        <w:t>:</w:t>
      </w:r>
    </w:p>
    <w:p w:rsidR="00F164F7" w:rsidRPr="00F164F7" w:rsidRDefault="00F164F7" w:rsidP="00C621C6">
      <w:pPr>
        <w:pStyle w:val="Nessunaspaziatura"/>
        <w:jc w:val="both"/>
        <w:rPr>
          <w:rFonts w:ascii="Lato" w:hAnsi="Lato"/>
          <w:sz w:val="26"/>
          <w:szCs w:val="26"/>
        </w:rPr>
      </w:pPr>
    </w:p>
    <w:p w:rsidR="00F164F7" w:rsidRPr="00F164F7" w:rsidRDefault="00F164F7" w:rsidP="00C621C6">
      <w:pPr>
        <w:pStyle w:val="Nessunaspaziatura"/>
        <w:jc w:val="both"/>
        <w:rPr>
          <w:rFonts w:ascii="Lato" w:hAnsi="Lato"/>
          <w:sz w:val="26"/>
          <w:szCs w:val="26"/>
        </w:rPr>
      </w:pPr>
      <w:r w:rsidRPr="00F164F7">
        <w:rPr>
          <w:rFonts w:ascii="Lato" w:hAnsi="Lato"/>
          <w:sz w:val="26"/>
          <w:szCs w:val="26"/>
        </w:rPr>
        <w:t>- Spagna: PONS SEGURIDAD VIAL SL e UN Organización Empresarial de Logistica y Transporte</w:t>
      </w:r>
    </w:p>
    <w:p w:rsidR="00F164F7" w:rsidRPr="00F164F7" w:rsidRDefault="00F164F7" w:rsidP="00C621C6">
      <w:pPr>
        <w:pStyle w:val="Nessunaspaziatura"/>
        <w:jc w:val="both"/>
        <w:rPr>
          <w:rFonts w:ascii="Lato" w:hAnsi="Lato"/>
          <w:sz w:val="26"/>
          <w:szCs w:val="26"/>
        </w:rPr>
      </w:pPr>
      <w:r>
        <w:rPr>
          <w:rFonts w:ascii="Lato" w:hAnsi="Lato"/>
          <w:sz w:val="26"/>
          <w:szCs w:val="26"/>
        </w:rPr>
        <w:t xml:space="preserve">- </w:t>
      </w:r>
      <w:r w:rsidRPr="00F164F7">
        <w:rPr>
          <w:rFonts w:ascii="Lato" w:hAnsi="Lato"/>
          <w:sz w:val="26"/>
          <w:szCs w:val="26"/>
        </w:rPr>
        <w:t xml:space="preserve">Italia: CNA Associazione Provinciale de Pessaro e Urbino e </w:t>
      </w:r>
      <w:r>
        <w:rPr>
          <w:rFonts w:ascii="Lato" w:hAnsi="Lato"/>
          <w:sz w:val="26"/>
          <w:szCs w:val="26"/>
        </w:rPr>
        <w:t>Training</w:t>
      </w:r>
      <w:r w:rsidRPr="00F164F7">
        <w:rPr>
          <w:rFonts w:ascii="Lato" w:hAnsi="Lato"/>
          <w:sz w:val="26"/>
          <w:szCs w:val="26"/>
        </w:rPr>
        <w:t>2000</w:t>
      </w:r>
    </w:p>
    <w:p w:rsidR="00F164F7" w:rsidRPr="00F164F7" w:rsidRDefault="00F164F7" w:rsidP="00C621C6">
      <w:pPr>
        <w:pStyle w:val="Nessunaspaziatura"/>
        <w:jc w:val="both"/>
        <w:rPr>
          <w:rFonts w:ascii="Lato" w:hAnsi="Lato"/>
          <w:sz w:val="26"/>
          <w:szCs w:val="26"/>
        </w:rPr>
      </w:pPr>
      <w:r w:rsidRPr="00F164F7">
        <w:rPr>
          <w:rFonts w:ascii="Lato" w:hAnsi="Lato"/>
          <w:sz w:val="26"/>
          <w:szCs w:val="26"/>
        </w:rPr>
        <w:t>- Bulgaria: BLA Bulgarian Logistics Association</w:t>
      </w:r>
    </w:p>
    <w:p w:rsidR="00F164F7" w:rsidRPr="00F164F7" w:rsidRDefault="00F164F7" w:rsidP="00C621C6">
      <w:pPr>
        <w:pStyle w:val="Nessunaspaziatura"/>
        <w:jc w:val="both"/>
        <w:rPr>
          <w:rFonts w:ascii="Lato" w:hAnsi="Lato"/>
          <w:sz w:val="26"/>
          <w:szCs w:val="26"/>
        </w:rPr>
      </w:pPr>
      <w:r w:rsidRPr="00F164F7">
        <w:rPr>
          <w:rFonts w:ascii="Lato" w:hAnsi="Lato"/>
          <w:sz w:val="26"/>
          <w:szCs w:val="26"/>
        </w:rPr>
        <w:t>- Finlandia: TYOTEHOSEURA RY</w:t>
      </w:r>
    </w:p>
    <w:p w:rsidR="005F0968" w:rsidRDefault="00F164F7" w:rsidP="00C621C6">
      <w:pPr>
        <w:pStyle w:val="Nessunaspaziatura"/>
        <w:jc w:val="both"/>
        <w:rPr>
          <w:rFonts w:ascii="Lato" w:hAnsi="Lato"/>
          <w:sz w:val="26"/>
          <w:szCs w:val="26"/>
        </w:rPr>
      </w:pPr>
      <w:r w:rsidRPr="00F164F7">
        <w:rPr>
          <w:rFonts w:ascii="Lato" w:hAnsi="Lato"/>
          <w:sz w:val="26"/>
          <w:szCs w:val="26"/>
        </w:rPr>
        <w:t>- Svizzera: SUPSI Scuola Universitaria professionale della Svizzer</w:t>
      </w:r>
      <w:r>
        <w:rPr>
          <w:rFonts w:ascii="Lato" w:hAnsi="Lato"/>
          <w:sz w:val="26"/>
          <w:szCs w:val="26"/>
        </w:rPr>
        <w:t>a</w:t>
      </w:r>
    </w:p>
    <w:p w:rsidR="00950C16" w:rsidRDefault="00950C16" w:rsidP="00C621C6">
      <w:pPr>
        <w:pStyle w:val="Nessunaspaziatura"/>
        <w:jc w:val="both"/>
        <w:rPr>
          <w:rFonts w:ascii="Lato" w:hAnsi="Lato"/>
          <w:sz w:val="26"/>
          <w:szCs w:val="26"/>
        </w:rPr>
      </w:pPr>
    </w:p>
    <w:p w:rsidR="00950C16" w:rsidRPr="00404DC7" w:rsidRDefault="00950C16" w:rsidP="00C621C6">
      <w:pPr>
        <w:pStyle w:val="Nessunaspaziatura"/>
        <w:jc w:val="both"/>
      </w:pPr>
    </w:p>
    <w:p w:rsidR="005F0968" w:rsidRDefault="005F0968" w:rsidP="001B60AE">
      <w:pPr>
        <w:ind w:left="-709" w:right="-568"/>
        <w:rPr>
          <w:rFonts w:ascii="Lato" w:hAnsi="Lato"/>
          <w:b/>
          <w:bCs/>
          <w:sz w:val="28"/>
          <w:szCs w:val="28"/>
        </w:rPr>
      </w:pPr>
      <w:r w:rsidRPr="005F0968">
        <w:rPr>
          <w:rFonts w:ascii="Lato" w:hAnsi="Lato"/>
          <w:b/>
          <w:bCs/>
          <w:sz w:val="28"/>
          <w:szCs w:val="28"/>
        </w:rPr>
        <w:t>FOLLOW US</w:t>
      </w:r>
    </w:p>
    <w:p w:rsidR="00D069EE" w:rsidRDefault="00D069EE" w:rsidP="001B60AE">
      <w:pPr>
        <w:ind w:left="-709" w:right="-568"/>
      </w:pPr>
      <w:r>
        <w:rPr>
          <w:noProof/>
          <w:lang w:val="it-IT" w:eastAsia="it-IT"/>
        </w:rPr>
        <w:drawing>
          <wp:inline distT="0" distB="0" distL="0" distR="0">
            <wp:extent cx="294038" cy="294038"/>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8546" cy="298546"/>
                    </a:xfrm>
                    <a:prstGeom prst="rect">
                      <a:avLst/>
                    </a:prstGeom>
                    <a:noFill/>
                    <a:ln>
                      <a:noFill/>
                    </a:ln>
                  </pic:spPr>
                </pic:pic>
              </a:graphicData>
            </a:graphic>
          </wp:inline>
        </w:drawing>
      </w:r>
      <w:hyperlink r:id="rId16" w:history="1">
        <w:r w:rsidR="001B60AE" w:rsidRPr="005A37E3">
          <w:rPr>
            <w:rStyle w:val="Collegamentoipertestuale"/>
          </w:rPr>
          <w:t>@LastMile_EU</w:t>
        </w:r>
      </w:hyperlink>
      <w:r>
        <w:t xml:space="preserve">    </w:t>
      </w:r>
      <w:r>
        <w:rPr>
          <w:noProof/>
          <w:lang w:val="it-IT" w:eastAsia="it-IT"/>
        </w:rPr>
        <w:drawing>
          <wp:inline distT="0" distB="0" distL="0" distR="0">
            <wp:extent cx="262021" cy="262021"/>
            <wp:effectExtent l="0" t="0" r="5080" b="508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8585" cy="268585"/>
                    </a:xfrm>
                    <a:prstGeom prst="rect">
                      <a:avLst/>
                    </a:prstGeom>
                    <a:noFill/>
                    <a:ln>
                      <a:noFill/>
                    </a:ln>
                  </pic:spPr>
                </pic:pic>
              </a:graphicData>
            </a:graphic>
          </wp:inline>
        </w:drawing>
      </w:r>
      <w:r>
        <w:t xml:space="preserve">  </w:t>
      </w:r>
      <w:hyperlink r:id="rId18" w:history="1">
        <w:r w:rsidRPr="00D069EE">
          <w:rPr>
            <w:rStyle w:val="Collegamentoipertestuale"/>
          </w:rPr>
          <w:t>Last Mile Delivery</w:t>
        </w:r>
      </w:hyperlink>
      <w:r>
        <w:t xml:space="preserve">    </w:t>
      </w:r>
      <w:r>
        <w:rPr>
          <w:noProof/>
          <w:lang w:val="it-IT" w:eastAsia="it-IT"/>
        </w:rPr>
        <w:drawing>
          <wp:inline distT="0" distB="0" distL="0" distR="0">
            <wp:extent cx="256674" cy="256674"/>
            <wp:effectExtent l="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2451" cy="262451"/>
                    </a:xfrm>
                    <a:prstGeom prst="rect">
                      <a:avLst/>
                    </a:prstGeom>
                    <a:noFill/>
                    <a:ln>
                      <a:noFill/>
                    </a:ln>
                  </pic:spPr>
                </pic:pic>
              </a:graphicData>
            </a:graphic>
          </wp:inline>
        </w:drawing>
      </w:r>
      <w:r>
        <w:t xml:space="preserve"> </w:t>
      </w:r>
      <w:r w:rsidR="001B60AE">
        <w:t xml:space="preserve"> </w:t>
      </w:r>
      <w:hyperlink r:id="rId20" w:history="1">
        <w:r w:rsidR="00444DF7" w:rsidRPr="00444DF7">
          <w:rPr>
            <w:rStyle w:val="Collegamentoipertestuale"/>
          </w:rPr>
          <w:t>Last Mile Delivery</w:t>
        </w:r>
        <w:r w:rsidRPr="00444DF7">
          <w:rPr>
            <w:rStyle w:val="Collegamentoipertestuale"/>
            <w:u w:val="none"/>
          </w:rPr>
          <w:t xml:space="preserve"> </w:t>
        </w:r>
        <w:r w:rsidR="001B60AE" w:rsidRPr="00444DF7">
          <w:rPr>
            <w:rStyle w:val="Collegamentoipertestuale"/>
            <w:u w:val="none"/>
          </w:rPr>
          <w:t xml:space="preserve"> </w:t>
        </w:r>
      </w:hyperlink>
      <w:r w:rsidR="001B60AE">
        <w:t xml:space="preserve"> </w:t>
      </w:r>
      <w:r>
        <w:rPr>
          <w:noProof/>
          <w:lang w:val="it-IT" w:eastAsia="it-IT"/>
        </w:rPr>
        <w:drawing>
          <wp:inline distT="0" distB="0" distL="0" distR="0">
            <wp:extent cx="347579" cy="313025"/>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 b="9941"/>
                    <a:stretch/>
                  </pic:blipFill>
                  <pic:spPr bwMode="auto">
                    <a:xfrm flipH="1">
                      <a:off x="0" y="0"/>
                      <a:ext cx="357821" cy="322249"/>
                    </a:xfrm>
                    <a:prstGeom prst="rect">
                      <a:avLst/>
                    </a:prstGeom>
                    <a:noFill/>
                    <a:ln>
                      <a:noFill/>
                    </a:ln>
                    <a:extLst>
                      <a:ext uri="{53640926-AAD7-44D8-BBD7-CCE9431645EC}">
                        <a14:shadowObscured xmlns:a14="http://schemas.microsoft.com/office/drawing/2010/main"/>
                      </a:ext>
                    </a:extLst>
                  </pic:spPr>
                </pic:pic>
              </a:graphicData>
            </a:graphic>
          </wp:inline>
        </w:drawing>
      </w:r>
      <w:r w:rsidR="001B60AE">
        <w:t xml:space="preserve">  </w:t>
      </w:r>
      <w:hyperlink r:id="rId22" w:history="1">
        <w:r w:rsidR="001B60AE" w:rsidRPr="005A37E3">
          <w:rPr>
            <w:rStyle w:val="Collegamentoipertestuale"/>
          </w:rPr>
          <w:t>www.trainingforlastmile.eu</w:t>
        </w:r>
      </w:hyperlink>
    </w:p>
    <w:p w:rsidR="00D069EE" w:rsidRPr="00D069EE" w:rsidRDefault="00D069EE" w:rsidP="00D069EE"/>
    <w:p w:rsidR="00D069EE" w:rsidRDefault="00D069EE" w:rsidP="00404DC7">
      <w:pPr>
        <w:pStyle w:val="Nessunaspaziatura"/>
        <w:spacing w:line="360" w:lineRule="auto"/>
        <w:ind w:right="-1"/>
        <w:jc w:val="center"/>
        <w:rPr>
          <w:rFonts w:ascii="Lato" w:hAnsi="Lato"/>
          <w:sz w:val="26"/>
          <w:szCs w:val="26"/>
        </w:rPr>
      </w:pPr>
    </w:p>
    <w:p w:rsidR="00404DC7" w:rsidRDefault="00404DC7" w:rsidP="00404DC7">
      <w:pPr>
        <w:pStyle w:val="Nessunaspaziatura"/>
        <w:spacing w:line="360" w:lineRule="auto"/>
        <w:ind w:left="-284" w:right="-568"/>
        <w:rPr>
          <w:rFonts w:ascii="Lato" w:hAnsi="Lato"/>
          <w:sz w:val="26"/>
          <w:szCs w:val="26"/>
        </w:rPr>
      </w:pPr>
    </w:p>
    <w:p w:rsidR="00D069EE" w:rsidRPr="00D069EE" w:rsidRDefault="00D069EE" w:rsidP="001B60AE">
      <w:pPr>
        <w:pStyle w:val="Nessunaspaziatura"/>
        <w:spacing w:line="360" w:lineRule="auto"/>
        <w:ind w:left="-142" w:right="-568"/>
        <w:rPr>
          <w:rFonts w:ascii="Lato" w:hAnsi="Lato"/>
          <w:sz w:val="26"/>
          <w:szCs w:val="26"/>
        </w:rPr>
      </w:pPr>
    </w:p>
    <w:sectPr w:rsidR="00D069EE" w:rsidRPr="00D069EE" w:rsidSect="00195CFB">
      <w:headerReference w:type="default" r:id="rId23"/>
      <w:footerReference w:type="default" r:id="rId24"/>
      <w:footerReference w:type="first" r:id="rId25"/>
      <w:pgSz w:w="11906" w:h="16838"/>
      <w:pgMar w:top="1702" w:right="1701" w:bottom="1417" w:left="1701" w:header="397" w:footer="5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5BF" w:rsidRDefault="00FB65BF" w:rsidP="00F108FE">
      <w:pPr>
        <w:spacing w:after="0" w:line="240" w:lineRule="auto"/>
      </w:pPr>
      <w:r>
        <w:separator/>
      </w:r>
    </w:p>
  </w:endnote>
  <w:endnote w:type="continuationSeparator" w:id="0">
    <w:p w:rsidR="00FB65BF" w:rsidRDefault="00FB65BF" w:rsidP="00F10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leway Black">
    <w:altName w:val="Trebuchet MS"/>
    <w:charset w:val="00"/>
    <w:family w:val="swiss"/>
    <w:pitch w:val="variable"/>
    <w:sig w:usb0="A00002FF" w:usb1="5000205B" w:usb2="00000000" w:usb3="00000000" w:csb0="00000097" w:csb1="00000000"/>
  </w:font>
  <w:font w:name="Lato">
    <w:altName w:val="Segoe UI"/>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22" w:rsidRDefault="00AE6722" w:rsidP="00137259">
    <w:pPr>
      <w:pStyle w:val="Pidipagina"/>
      <w:tabs>
        <w:tab w:val="left" w:pos="1824"/>
      </w:tabs>
      <w:ind w:left="-709"/>
      <w:jc w:val="both"/>
      <w:rPr>
        <w:color w:val="AEAAAA" w:themeColor="background2" w:themeShade="BF"/>
        <w:sz w:val="18"/>
        <w:szCs w:val="18"/>
      </w:rPr>
    </w:pPr>
  </w:p>
  <w:p w:rsidR="00AE6722" w:rsidRDefault="00AE6722" w:rsidP="002C6846">
    <w:pPr>
      <w:pStyle w:val="Pidipagina"/>
      <w:tabs>
        <w:tab w:val="left" w:pos="1824"/>
      </w:tabs>
      <w:ind w:left="-709"/>
      <w:jc w:val="both"/>
      <w:rPr>
        <w:color w:val="AEAAAA" w:themeColor="background2" w:themeShade="BF"/>
        <w:sz w:val="18"/>
        <w:szCs w:val="18"/>
      </w:rPr>
    </w:pPr>
    <w:r>
      <w:rPr>
        <w:noProof/>
        <w:color w:val="AEAAAA" w:themeColor="background2" w:themeShade="BF"/>
        <w:sz w:val="18"/>
        <w:szCs w:val="18"/>
        <w:lang w:val="it-IT" w:eastAsia="it-IT"/>
      </w:rPr>
      <w:drawing>
        <wp:anchor distT="0" distB="0" distL="114300" distR="114300" simplePos="0" relativeHeight="251669504" behindDoc="0" locked="0" layoutInCell="1" allowOverlap="1">
          <wp:simplePos x="0" y="0"/>
          <wp:positionH relativeFrom="column">
            <wp:posOffset>739775</wp:posOffset>
          </wp:positionH>
          <wp:positionV relativeFrom="paragraph">
            <wp:posOffset>8255</wp:posOffset>
          </wp:positionV>
          <wp:extent cx="1556385" cy="338455"/>
          <wp:effectExtent l="0" t="0" r="5715" b="4445"/>
          <wp:wrapThrough wrapText="bothSides">
            <wp:wrapPolygon edited="0">
              <wp:start x="0" y="0"/>
              <wp:lineTo x="0" y="20668"/>
              <wp:lineTo x="21415" y="20668"/>
              <wp:lineTo x="21415" y="8510"/>
              <wp:lineTo x="18507" y="0"/>
              <wp:lineTo x="0" y="0"/>
            </wp:wrapPolygon>
          </wp:wrapThrough>
          <wp:docPr id="5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6385" cy="338455"/>
                  </a:xfrm>
                  <a:prstGeom prst="rect">
                    <a:avLst/>
                  </a:prstGeom>
                  <a:noFill/>
                  <a:ln>
                    <a:noFill/>
                  </a:ln>
                </pic:spPr>
              </pic:pic>
            </a:graphicData>
          </a:graphic>
        </wp:anchor>
      </w:drawing>
    </w:r>
    <w:r>
      <w:rPr>
        <w:noProof/>
        <w:color w:val="AEAAAA" w:themeColor="background2" w:themeShade="BF"/>
        <w:sz w:val="18"/>
        <w:szCs w:val="18"/>
        <w:lang w:val="it-IT" w:eastAsia="it-IT"/>
      </w:rPr>
      <w:drawing>
        <wp:anchor distT="0" distB="0" distL="114300" distR="114300" simplePos="0" relativeHeight="251668480" behindDoc="0" locked="0" layoutInCell="1" allowOverlap="1">
          <wp:simplePos x="0" y="0"/>
          <wp:positionH relativeFrom="column">
            <wp:posOffset>2760345</wp:posOffset>
          </wp:positionH>
          <wp:positionV relativeFrom="paragraph">
            <wp:posOffset>17780</wp:posOffset>
          </wp:positionV>
          <wp:extent cx="2318385" cy="340995"/>
          <wp:effectExtent l="0" t="0" r="5715" b="1905"/>
          <wp:wrapThrough wrapText="bothSides">
            <wp:wrapPolygon edited="0">
              <wp:start x="0" y="0"/>
              <wp:lineTo x="0" y="20514"/>
              <wp:lineTo x="21476" y="20514"/>
              <wp:lineTo x="21476" y="0"/>
              <wp:lineTo x="0" y="0"/>
            </wp:wrapPolygon>
          </wp:wrapThrough>
          <wp:docPr id="56"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8385" cy="340995"/>
                  </a:xfrm>
                  <a:prstGeom prst="rect">
                    <a:avLst/>
                  </a:prstGeom>
                  <a:noFill/>
                  <a:ln>
                    <a:noFill/>
                  </a:ln>
                </pic:spPr>
              </pic:pic>
            </a:graphicData>
          </a:graphic>
        </wp:anchor>
      </w:drawing>
    </w:r>
  </w:p>
  <w:p w:rsidR="00AE6722" w:rsidRDefault="00AE6722" w:rsidP="002C6846">
    <w:pPr>
      <w:pStyle w:val="Pidipagina"/>
      <w:tabs>
        <w:tab w:val="left" w:pos="1824"/>
      </w:tabs>
      <w:ind w:left="-709"/>
      <w:jc w:val="both"/>
      <w:rPr>
        <w:color w:val="AEAAAA" w:themeColor="background2" w:themeShade="BF"/>
        <w:sz w:val="18"/>
        <w:szCs w:val="18"/>
      </w:rPr>
    </w:pPr>
  </w:p>
  <w:p w:rsidR="00AE6722" w:rsidRDefault="00AE6722" w:rsidP="002C6846">
    <w:pPr>
      <w:pStyle w:val="Pidipagina"/>
      <w:tabs>
        <w:tab w:val="left" w:pos="1824"/>
      </w:tabs>
      <w:ind w:left="-709"/>
      <w:jc w:val="both"/>
      <w:rPr>
        <w:color w:val="AEAAAA" w:themeColor="background2" w:themeShade="BF"/>
        <w:sz w:val="18"/>
        <w:szCs w:val="18"/>
      </w:rPr>
    </w:pPr>
  </w:p>
  <w:p w:rsidR="00AE6722" w:rsidRPr="00BB7EE7" w:rsidRDefault="00AE6722" w:rsidP="002C6846">
    <w:pPr>
      <w:pStyle w:val="Pidipagina"/>
      <w:tabs>
        <w:tab w:val="left" w:pos="1824"/>
      </w:tabs>
      <w:ind w:left="-709"/>
      <w:jc w:val="both"/>
      <w:rPr>
        <w:color w:val="AEAAAA" w:themeColor="background2" w:themeShade="BF"/>
        <w:sz w:val="8"/>
        <w:szCs w:val="8"/>
      </w:rPr>
    </w:pPr>
  </w:p>
  <w:p w:rsidR="00AE6722" w:rsidRPr="00DA467F" w:rsidRDefault="00AE6722" w:rsidP="002C6846">
    <w:pPr>
      <w:pStyle w:val="Pidipagina"/>
      <w:tabs>
        <w:tab w:val="clear" w:pos="8504"/>
        <w:tab w:val="left" w:pos="1824"/>
      </w:tabs>
      <w:ind w:left="-567" w:right="-568"/>
      <w:jc w:val="both"/>
      <w:rPr>
        <w:color w:val="AEAAAA" w:themeColor="background2" w:themeShade="BF"/>
        <w:sz w:val="18"/>
        <w:szCs w:val="18"/>
      </w:rPr>
    </w:pPr>
    <w:r w:rsidRPr="00DA467F">
      <w:rPr>
        <w:color w:val="AEAAAA" w:themeColor="background2" w:themeShade="BF"/>
        <w:sz w:val="18"/>
        <w:szCs w:val="18"/>
      </w:rPr>
      <w:t xml:space="preserve">This project has been funded with support from the European Commission. This publication reflects the views only of the author, and the Commission cannot be held responsible for any use which may be made of the information contained therein. </w:t>
    </w:r>
  </w:p>
  <w:p w:rsidR="00AE6722" w:rsidRPr="00DA467F" w:rsidRDefault="00AE6722" w:rsidP="002C6846">
    <w:pPr>
      <w:pStyle w:val="Pidipagina"/>
      <w:tabs>
        <w:tab w:val="clear" w:pos="8504"/>
        <w:tab w:val="left" w:pos="1824"/>
      </w:tabs>
      <w:ind w:left="-709" w:right="-568"/>
      <w:jc w:val="both"/>
      <w:rPr>
        <w:color w:val="AEAAAA" w:themeColor="background2" w:themeShade="BF"/>
        <w:sz w:val="18"/>
        <w:szCs w:val="18"/>
      </w:rPr>
    </w:pPr>
  </w:p>
  <w:p w:rsidR="00AE6722" w:rsidRPr="00DA467F" w:rsidRDefault="00AE6722" w:rsidP="002C6846">
    <w:pPr>
      <w:pStyle w:val="Pidipagina"/>
      <w:tabs>
        <w:tab w:val="clear" w:pos="8504"/>
        <w:tab w:val="left" w:pos="1824"/>
      </w:tabs>
      <w:ind w:left="-567" w:right="-568"/>
      <w:jc w:val="both"/>
      <w:rPr>
        <w:color w:val="AEAAAA" w:themeColor="background2" w:themeShade="BF"/>
        <w:sz w:val="20"/>
        <w:szCs w:val="20"/>
      </w:rPr>
    </w:pPr>
    <w:r w:rsidRPr="00DA467F">
      <w:rPr>
        <w:color w:val="AEAAAA" w:themeColor="background2" w:themeShade="BF"/>
        <w:sz w:val="18"/>
        <w:szCs w:val="18"/>
      </w:rPr>
      <w:t>This project is partially financially supported by Movetia. Movetia promotes exchange, mobility and cooperation within the fields of education training and youth work – in Switzerland, Europe and worldwide. www.movetia.ch.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22" w:rsidRDefault="00AE6722" w:rsidP="00195CFB">
    <w:pPr>
      <w:pStyle w:val="Pidipagina"/>
      <w:tabs>
        <w:tab w:val="left" w:pos="1824"/>
      </w:tabs>
      <w:ind w:left="-709"/>
      <w:jc w:val="both"/>
      <w:rPr>
        <w:color w:val="AEAAAA" w:themeColor="background2" w:themeShade="BF"/>
        <w:sz w:val="18"/>
        <w:szCs w:val="18"/>
      </w:rPr>
    </w:pPr>
  </w:p>
  <w:p w:rsidR="00AE6722" w:rsidRDefault="00AE6722" w:rsidP="00195CFB">
    <w:pPr>
      <w:pStyle w:val="Pidipagina"/>
      <w:tabs>
        <w:tab w:val="left" w:pos="1824"/>
      </w:tabs>
      <w:ind w:left="-709"/>
      <w:jc w:val="both"/>
      <w:rPr>
        <w:color w:val="AEAAAA" w:themeColor="background2" w:themeShade="BF"/>
        <w:sz w:val="18"/>
        <w:szCs w:val="18"/>
      </w:rPr>
    </w:pPr>
    <w:r>
      <w:rPr>
        <w:noProof/>
        <w:color w:val="AEAAAA" w:themeColor="background2" w:themeShade="BF"/>
        <w:sz w:val="18"/>
        <w:szCs w:val="18"/>
        <w:lang w:val="it-IT" w:eastAsia="it-IT"/>
      </w:rPr>
      <w:drawing>
        <wp:anchor distT="0" distB="0" distL="114300" distR="114300" simplePos="0" relativeHeight="251666432" behindDoc="0" locked="0" layoutInCell="1" allowOverlap="1">
          <wp:simplePos x="0" y="0"/>
          <wp:positionH relativeFrom="column">
            <wp:posOffset>739775</wp:posOffset>
          </wp:positionH>
          <wp:positionV relativeFrom="paragraph">
            <wp:posOffset>8255</wp:posOffset>
          </wp:positionV>
          <wp:extent cx="1556385" cy="338455"/>
          <wp:effectExtent l="0" t="0" r="5715" b="4445"/>
          <wp:wrapThrough wrapText="bothSides">
            <wp:wrapPolygon edited="0">
              <wp:start x="0" y="0"/>
              <wp:lineTo x="0" y="20668"/>
              <wp:lineTo x="21415" y="20668"/>
              <wp:lineTo x="21415" y="8510"/>
              <wp:lineTo x="18507" y="0"/>
              <wp:lineTo x="0" y="0"/>
            </wp:wrapPolygon>
          </wp:wrapThrough>
          <wp:docPr id="5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6385" cy="338455"/>
                  </a:xfrm>
                  <a:prstGeom prst="rect">
                    <a:avLst/>
                  </a:prstGeom>
                  <a:noFill/>
                  <a:ln>
                    <a:noFill/>
                  </a:ln>
                </pic:spPr>
              </pic:pic>
            </a:graphicData>
          </a:graphic>
        </wp:anchor>
      </w:drawing>
    </w:r>
    <w:r>
      <w:rPr>
        <w:noProof/>
        <w:color w:val="AEAAAA" w:themeColor="background2" w:themeShade="BF"/>
        <w:sz w:val="18"/>
        <w:szCs w:val="18"/>
        <w:lang w:val="it-IT" w:eastAsia="it-IT"/>
      </w:rPr>
      <w:drawing>
        <wp:anchor distT="0" distB="0" distL="114300" distR="114300" simplePos="0" relativeHeight="251665408" behindDoc="0" locked="0" layoutInCell="1" allowOverlap="1">
          <wp:simplePos x="0" y="0"/>
          <wp:positionH relativeFrom="column">
            <wp:posOffset>2760345</wp:posOffset>
          </wp:positionH>
          <wp:positionV relativeFrom="paragraph">
            <wp:posOffset>17780</wp:posOffset>
          </wp:positionV>
          <wp:extent cx="2318385" cy="340995"/>
          <wp:effectExtent l="0" t="0" r="5715" b="1905"/>
          <wp:wrapThrough wrapText="bothSides">
            <wp:wrapPolygon edited="0">
              <wp:start x="0" y="0"/>
              <wp:lineTo x="0" y="20514"/>
              <wp:lineTo x="21476" y="20514"/>
              <wp:lineTo x="21476" y="0"/>
              <wp:lineTo x="0" y="0"/>
            </wp:wrapPolygon>
          </wp:wrapThrough>
          <wp:docPr id="58"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8385" cy="340995"/>
                  </a:xfrm>
                  <a:prstGeom prst="rect">
                    <a:avLst/>
                  </a:prstGeom>
                  <a:noFill/>
                  <a:ln>
                    <a:noFill/>
                  </a:ln>
                </pic:spPr>
              </pic:pic>
            </a:graphicData>
          </a:graphic>
        </wp:anchor>
      </w:drawing>
    </w:r>
  </w:p>
  <w:p w:rsidR="00AE6722" w:rsidRDefault="00AE6722" w:rsidP="00195CFB">
    <w:pPr>
      <w:pStyle w:val="Pidipagina"/>
      <w:tabs>
        <w:tab w:val="left" w:pos="1824"/>
      </w:tabs>
      <w:ind w:left="-709"/>
      <w:jc w:val="both"/>
      <w:rPr>
        <w:color w:val="AEAAAA" w:themeColor="background2" w:themeShade="BF"/>
        <w:sz w:val="18"/>
        <w:szCs w:val="18"/>
      </w:rPr>
    </w:pPr>
  </w:p>
  <w:p w:rsidR="00AE6722" w:rsidRDefault="00AE6722" w:rsidP="00195CFB">
    <w:pPr>
      <w:pStyle w:val="Pidipagina"/>
      <w:tabs>
        <w:tab w:val="left" w:pos="1824"/>
      </w:tabs>
      <w:ind w:left="-709"/>
      <w:jc w:val="both"/>
      <w:rPr>
        <w:color w:val="AEAAAA" w:themeColor="background2" w:themeShade="BF"/>
        <w:sz w:val="18"/>
        <w:szCs w:val="18"/>
      </w:rPr>
    </w:pPr>
  </w:p>
  <w:p w:rsidR="00AE6722" w:rsidRPr="00BB7EE7" w:rsidRDefault="00AE6722" w:rsidP="00195CFB">
    <w:pPr>
      <w:pStyle w:val="Pidipagina"/>
      <w:tabs>
        <w:tab w:val="left" w:pos="1824"/>
      </w:tabs>
      <w:ind w:left="-709"/>
      <w:jc w:val="both"/>
      <w:rPr>
        <w:color w:val="AEAAAA" w:themeColor="background2" w:themeShade="BF"/>
        <w:sz w:val="8"/>
        <w:szCs w:val="8"/>
      </w:rPr>
    </w:pPr>
  </w:p>
  <w:p w:rsidR="00AE6722" w:rsidRPr="00DA467F" w:rsidRDefault="00AE6722" w:rsidP="002C6846">
    <w:pPr>
      <w:pStyle w:val="Pidipagina"/>
      <w:tabs>
        <w:tab w:val="clear" w:pos="8504"/>
        <w:tab w:val="left" w:pos="1824"/>
      </w:tabs>
      <w:ind w:left="-567" w:right="-568"/>
      <w:jc w:val="both"/>
      <w:rPr>
        <w:color w:val="AEAAAA" w:themeColor="background2" w:themeShade="BF"/>
        <w:sz w:val="18"/>
        <w:szCs w:val="18"/>
      </w:rPr>
    </w:pPr>
    <w:r w:rsidRPr="00DA467F">
      <w:rPr>
        <w:color w:val="AEAAAA" w:themeColor="background2" w:themeShade="BF"/>
        <w:sz w:val="18"/>
        <w:szCs w:val="18"/>
      </w:rPr>
      <w:t xml:space="preserve">This project has been funded with support from the European Commission. This publication reflects the views only of the author, and the Commission cannot be held responsible for any use which may be made of the information contained therein. </w:t>
    </w:r>
  </w:p>
  <w:p w:rsidR="00AE6722" w:rsidRPr="00DA467F" w:rsidRDefault="00AE6722" w:rsidP="002C6846">
    <w:pPr>
      <w:pStyle w:val="Pidipagina"/>
      <w:tabs>
        <w:tab w:val="clear" w:pos="8504"/>
        <w:tab w:val="left" w:pos="1824"/>
      </w:tabs>
      <w:ind w:left="-709" w:right="-568"/>
      <w:jc w:val="both"/>
      <w:rPr>
        <w:color w:val="AEAAAA" w:themeColor="background2" w:themeShade="BF"/>
        <w:sz w:val="18"/>
        <w:szCs w:val="18"/>
      </w:rPr>
    </w:pPr>
  </w:p>
  <w:p w:rsidR="00AE6722" w:rsidRDefault="00AE6722" w:rsidP="002C6846">
    <w:pPr>
      <w:pStyle w:val="Pidipagina"/>
      <w:tabs>
        <w:tab w:val="clear" w:pos="8504"/>
        <w:tab w:val="left" w:pos="1824"/>
      </w:tabs>
      <w:ind w:left="-567" w:right="-568"/>
      <w:jc w:val="both"/>
    </w:pPr>
    <w:r w:rsidRPr="00DA467F">
      <w:rPr>
        <w:color w:val="AEAAAA" w:themeColor="background2" w:themeShade="BF"/>
        <w:sz w:val="18"/>
        <w:szCs w:val="18"/>
      </w:rPr>
      <w:t>This project is partially financially supported by Movetia. Movetia promotes exchange, mobility and cooperation within the fields of education training and youth work – in Switzerland, Europe and worldwide. www.movetia.ch.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5BF" w:rsidRDefault="00FB65BF" w:rsidP="00F108FE">
      <w:pPr>
        <w:spacing w:after="0" w:line="240" w:lineRule="auto"/>
      </w:pPr>
      <w:r>
        <w:separator/>
      </w:r>
    </w:p>
  </w:footnote>
  <w:footnote w:type="continuationSeparator" w:id="0">
    <w:p w:rsidR="00FB65BF" w:rsidRDefault="00FB65BF" w:rsidP="00F10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22" w:rsidRDefault="00AE6722">
    <w:pPr>
      <w:pStyle w:val="Intestazione"/>
    </w:pPr>
    <w:r w:rsidRPr="00137259">
      <w:rPr>
        <w:noProof/>
        <w:sz w:val="20"/>
        <w:szCs w:val="20"/>
        <w:lang w:val="it-IT" w:eastAsia="it-IT"/>
      </w:rPr>
      <w:drawing>
        <wp:anchor distT="0" distB="0" distL="114300" distR="114300" simplePos="0" relativeHeight="251659264" behindDoc="0" locked="0" layoutInCell="1" allowOverlap="1">
          <wp:simplePos x="0" y="0"/>
          <wp:positionH relativeFrom="margin">
            <wp:posOffset>-521970</wp:posOffset>
          </wp:positionH>
          <wp:positionV relativeFrom="margin">
            <wp:posOffset>-614136</wp:posOffset>
          </wp:positionV>
          <wp:extent cx="6423660" cy="609600"/>
          <wp:effectExtent l="0" t="0" r="0" b="0"/>
          <wp:wrapSquare wrapText="bothSides"/>
          <wp:docPr id="5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23660" cy="609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BA7148"/>
    <w:multiLevelType w:val="hybridMultilevel"/>
    <w:tmpl w:val="31585E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D5C6728"/>
    <w:multiLevelType w:val="hybridMultilevel"/>
    <w:tmpl w:val="78DE48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FE"/>
    <w:rsid w:val="00002926"/>
    <w:rsid w:val="00045C2B"/>
    <w:rsid w:val="00055A84"/>
    <w:rsid w:val="000B6583"/>
    <w:rsid w:val="00102F2A"/>
    <w:rsid w:val="00130ACB"/>
    <w:rsid w:val="0013224B"/>
    <w:rsid w:val="0013587F"/>
    <w:rsid w:val="00137259"/>
    <w:rsid w:val="001548D9"/>
    <w:rsid w:val="001631A5"/>
    <w:rsid w:val="0018252B"/>
    <w:rsid w:val="001844DF"/>
    <w:rsid w:val="001919C0"/>
    <w:rsid w:val="00195CFB"/>
    <w:rsid w:val="001B60AE"/>
    <w:rsid w:val="001F3B31"/>
    <w:rsid w:val="00240ED4"/>
    <w:rsid w:val="0026535C"/>
    <w:rsid w:val="002749C0"/>
    <w:rsid w:val="00280E9D"/>
    <w:rsid w:val="002A0749"/>
    <w:rsid w:val="002C6846"/>
    <w:rsid w:val="002E5F06"/>
    <w:rsid w:val="002E6DA4"/>
    <w:rsid w:val="00325D4C"/>
    <w:rsid w:val="0035015F"/>
    <w:rsid w:val="00372C86"/>
    <w:rsid w:val="00372CEA"/>
    <w:rsid w:val="00373709"/>
    <w:rsid w:val="003A7CE1"/>
    <w:rsid w:val="003B5A25"/>
    <w:rsid w:val="00404DC7"/>
    <w:rsid w:val="0042738D"/>
    <w:rsid w:val="00444D3F"/>
    <w:rsid w:val="00444DF7"/>
    <w:rsid w:val="004A7D69"/>
    <w:rsid w:val="004D4690"/>
    <w:rsid w:val="005049D6"/>
    <w:rsid w:val="00505C6F"/>
    <w:rsid w:val="0058660B"/>
    <w:rsid w:val="005A2B43"/>
    <w:rsid w:val="005B230F"/>
    <w:rsid w:val="005B5755"/>
    <w:rsid w:val="005E4EC7"/>
    <w:rsid w:val="005E7EDF"/>
    <w:rsid w:val="005F0968"/>
    <w:rsid w:val="00601964"/>
    <w:rsid w:val="006136EB"/>
    <w:rsid w:val="00674027"/>
    <w:rsid w:val="006824BF"/>
    <w:rsid w:val="0068466C"/>
    <w:rsid w:val="006C29EF"/>
    <w:rsid w:val="006E6DF9"/>
    <w:rsid w:val="00704EF1"/>
    <w:rsid w:val="00716FA0"/>
    <w:rsid w:val="00754BB2"/>
    <w:rsid w:val="00771F17"/>
    <w:rsid w:val="007B2E84"/>
    <w:rsid w:val="007B3EAC"/>
    <w:rsid w:val="00800938"/>
    <w:rsid w:val="008048EB"/>
    <w:rsid w:val="0088329F"/>
    <w:rsid w:val="008B1BA1"/>
    <w:rsid w:val="008C1591"/>
    <w:rsid w:val="008E722A"/>
    <w:rsid w:val="00903229"/>
    <w:rsid w:val="00904BB3"/>
    <w:rsid w:val="00907B3F"/>
    <w:rsid w:val="00924D4F"/>
    <w:rsid w:val="00943F35"/>
    <w:rsid w:val="00950C16"/>
    <w:rsid w:val="0096436F"/>
    <w:rsid w:val="009A6BD1"/>
    <w:rsid w:val="009C642B"/>
    <w:rsid w:val="00A267E7"/>
    <w:rsid w:val="00A62134"/>
    <w:rsid w:val="00A641C6"/>
    <w:rsid w:val="00A652FF"/>
    <w:rsid w:val="00AE6722"/>
    <w:rsid w:val="00AF0F03"/>
    <w:rsid w:val="00B2472D"/>
    <w:rsid w:val="00B331A8"/>
    <w:rsid w:val="00B40669"/>
    <w:rsid w:val="00B74FBC"/>
    <w:rsid w:val="00B91791"/>
    <w:rsid w:val="00BA0090"/>
    <w:rsid w:val="00BB7EE7"/>
    <w:rsid w:val="00BC203B"/>
    <w:rsid w:val="00BD7C48"/>
    <w:rsid w:val="00C23F2E"/>
    <w:rsid w:val="00C479D7"/>
    <w:rsid w:val="00C56603"/>
    <w:rsid w:val="00C621C6"/>
    <w:rsid w:val="00C62BF9"/>
    <w:rsid w:val="00C84FC7"/>
    <w:rsid w:val="00CA3D3B"/>
    <w:rsid w:val="00D04AB5"/>
    <w:rsid w:val="00D069EE"/>
    <w:rsid w:val="00D1255B"/>
    <w:rsid w:val="00D1744B"/>
    <w:rsid w:val="00D21B5C"/>
    <w:rsid w:val="00D22EA3"/>
    <w:rsid w:val="00D41D8C"/>
    <w:rsid w:val="00D42270"/>
    <w:rsid w:val="00D476AD"/>
    <w:rsid w:val="00D85BCF"/>
    <w:rsid w:val="00DA467F"/>
    <w:rsid w:val="00DD051B"/>
    <w:rsid w:val="00E23DD8"/>
    <w:rsid w:val="00E3255A"/>
    <w:rsid w:val="00EA4522"/>
    <w:rsid w:val="00ED7418"/>
    <w:rsid w:val="00F108FE"/>
    <w:rsid w:val="00F164F7"/>
    <w:rsid w:val="00F2502E"/>
    <w:rsid w:val="00F829EB"/>
    <w:rsid w:val="00F83912"/>
    <w:rsid w:val="00FA74CC"/>
    <w:rsid w:val="00FB6124"/>
    <w:rsid w:val="00FB65BF"/>
    <w:rsid w:val="00FB6F1E"/>
    <w:rsid w:val="00FC2A3E"/>
    <w:rsid w:val="00FE6530"/>
    <w:rsid w:val="00FF098F"/>
    <w:rsid w:val="00FF45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21AF48-F61D-4DCE-9DAD-94EC54B3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6FA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108FE"/>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F108FE"/>
  </w:style>
  <w:style w:type="paragraph" w:styleId="Pidipagina">
    <w:name w:val="footer"/>
    <w:basedOn w:val="Normale"/>
    <w:link w:val="PidipaginaCarattere"/>
    <w:uiPriority w:val="99"/>
    <w:unhideWhenUsed/>
    <w:rsid w:val="00F108FE"/>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F108FE"/>
  </w:style>
  <w:style w:type="character" w:styleId="Testosegnaposto">
    <w:name w:val="Placeholder Text"/>
    <w:basedOn w:val="Carpredefinitoparagrafo"/>
    <w:uiPriority w:val="99"/>
    <w:semiHidden/>
    <w:rsid w:val="0068466C"/>
    <w:rPr>
      <w:color w:val="808080"/>
    </w:rPr>
  </w:style>
  <w:style w:type="paragraph" w:styleId="Nessunaspaziatura">
    <w:name w:val="No Spacing"/>
    <w:uiPriority w:val="1"/>
    <w:qFormat/>
    <w:rsid w:val="00055A84"/>
    <w:pPr>
      <w:spacing w:after="0" w:line="240" w:lineRule="auto"/>
    </w:pPr>
  </w:style>
  <w:style w:type="character" w:styleId="Collegamentoipertestuale">
    <w:name w:val="Hyperlink"/>
    <w:basedOn w:val="Carpredefinitoparagrafo"/>
    <w:uiPriority w:val="99"/>
    <w:unhideWhenUsed/>
    <w:rsid w:val="005E4EC7"/>
    <w:rPr>
      <w:color w:val="0563C1" w:themeColor="hyperlink"/>
      <w:u w:val="single"/>
    </w:rPr>
  </w:style>
  <w:style w:type="character" w:customStyle="1" w:styleId="UnresolvedMention">
    <w:name w:val="Unresolved Mention"/>
    <w:basedOn w:val="Carpredefinitoparagrafo"/>
    <w:uiPriority w:val="99"/>
    <w:semiHidden/>
    <w:unhideWhenUsed/>
    <w:rsid w:val="005E4EC7"/>
    <w:rPr>
      <w:color w:val="605E5C"/>
      <w:shd w:val="clear" w:color="auto" w:fill="E1DFDD"/>
    </w:rPr>
  </w:style>
  <w:style w:type="paragraph" w:styleId="Paragrafoelenco">
    <w:name w:val="List Paragraph"/>
    <w:basedOn w:val="Normale"/>
    <w:uiPriority w:val="34"/>
    <w:qFormat/>
    <w:rsid w:val="00FE6530"/>
    <w:pPr>
      <w:ind w:left="720"/>
      <w:contextualSpacing/>
    </w:pPr>
  </w:style>
  <w:style w:type="character" w:customStyle="1" w:styleId="css-901oao">
    <w:name w:val="css-901oao"/>
    <w:basedOn w:val="Carpredefinitoparagrafo"/>
    <w:rsid w:val="00D069EE"/>
  </w:style>
  <w:style w:type="character" w:styleId="Collegamentovisitato">
    <w:name w:val="FollowedHyperlink"/>
    <w:basedOn w:val="Carpredefinitoparagrafo"/>
    <w:uiPriority w:val="99"/>
    <w:semiHidden/>
    <w:unhideWhenUsed/>
    <w:rsid w:val="00D069EE"/>
    <w:rPr>
      <w:color w:val="954F72" w:themeColor="followedHyperlink"/>
      <w:u w:val="single"/>
    </w:rPr>
  </w:style>
  <w:style w:type="paragraph" w:styleId="Testofumetto">
    <w:name w:val="Balloon Text"/>
    <w:basedOn w:val="Normale"/>
    <w:link w:val="TestofumettoCarattere"/>
    <w:uiPriority w:val="99"/>
    <w:semiHidden/>
    <w:unhideWhenUsed/>
    <w:rsid w:val="00E325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255A"/>
    <w:rPr>
      <w:rFonts w:ascii="Tahoma" w:hAnsi="Tahoma" w:cs="Tahoma"/>
      <w:sz w:val="16"/>
      <w:szCs w:val="16"/>
    </w:rPr>
  </w:style>
  <w:style w:type="table" w:styleId="Grigliatabella">
    <w:name w:val="Table Grid"/>
    <w:basedOn w:val="Tabellanormale"/>
    <w:uiPriority w:val="59"/>
    <w:rsid w:val="00240ED4"/>
    <w:pPr>
      <w:spacing w:after="0" w:line="240" w:lineRule="auto"/>
    </w:pPr>
    <w:rPr>
      <w:rFonts w:ascii="Calibri" w:eastAsia="Calibri" w:hAnsi="Calibri"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971931">
      <w:bodyDiv w:val="1"/>
      <w:marLeft w:val="0"/>
      <w:marRight w:val="0"/>
      <w:marTop w:val="0"/>
      <w:marBottom w:val="0"/>
      <w:divBdr>
        <w:top w:val="none" w:sz="0" w:space="0" w:color="auto"/>
        <w:left w:val="none" w:sz="0" w:space="0" w:color="auto"/>
        <w:bottom w:val="none" w:sz="0" w:space="0" w:color="auto"/>
        <w:right w:val="none" w:sz="0" w:space="0" w:color="auto"/>
      </w:divBdr>
      <w:divsChild>
        <w:div w:id="19658405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0716665">
      <w:bodyDiv w:val="1"/>
      <w:marLeft w:val="0"/>
      <w:marRight w:val="0"/>
      <w:marTop w:val="0"/>
      <w:marBottom w:val="0"/>
      <w:divBdr>
        <w:top w:val="none" w:sz="0" w:space="0" w:color="auto"/>
        <w:left w:val="none" w:sz="0" w:space="0" w:color="auto"/>
        <w:bottom w:val="none" w:sz="0" w:space="0" w:color="auto"/>
        <w:right w:val="none" w:sz="0" w:space="0" w:color="auto"/>
      </w:divBdr>
      <w:divsChild>
        <w:div w:id="15458232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8475844">
      <w:bodyDiv w:val="1"/>
      <w:marLeft w:val="0"/>
      <w:marRight w:val="0"/>
      <w:marTop w:val="0"/>
      <w:marBottom w:val="0"/>
      <w:divBdr>
        <w:top w:val="none" w:sz="0" w:space="0" w:color="auto"/>
        <w:left w:val="none" w:sz="0" w:space="0" w:color="auto"/>
        <w:bottom w:val="none" w:sz="0" w:space="0" w:color="auto"/>
        <w:right w:val="none" w:sz="0" w:space="0" w:color="auto"/>
      </w:divBdr>
      <w:divsChild>
        <w:div w:id="1821461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0minutos.es/noticia/4783210/0/entra-vigor-ley-rider-asociaciones-enfrentadas-miles-repartidores-paro/?autoref=true" TargetMode="External"/><Relationship Id="rId18" Type="http://schemas.openxmlformats.org/officeDocument/2006/relationships/hyperlink" Target="https://www.facebook.com/Last-Mile-Delivery-10891375457300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LastMile_EU" TargetMode="External"/><Relationship Id="rId20" Type="http://schemas.openxmlformats.org/officeDocument/2006/relationships/hyperlink" Target="https://www.linkedin.com/company/last-mile-delivery-eu-proje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www.trainingforlastmile.e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397C7-C9B4-4130-B63C-7F825CA4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1425</Words>
  <Characters>8126</Characters>
  <Application>Microsoft Office Word</Application>
  <DocSecurity>0</DocSecurity>
  <Lines>67</Lines>
  <Paragraphs>19</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Iglesias</dc:creator>
  <cp:lastModifiedBy>Kylene</cp:lastModifiedBy>
  <cp:revision>8</cp:revision>
  <cp:lastPrinted>2021-05-26T23:22:00Z</cp:lastPrinted>
  <dcterms:created xsi:type="dcterms:W3CDTF">2021-09-17T14:35:00Z</dcterms:created>
  <dcterms:modified xsi:type="dcterms:W3CDTF">2021-09-22T13:23:00Z</dcterms:modified>
</cp:coreProperties>
</file>